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-1085" w:hanging="0"/>
        <w:rPr>
          <w:rFonts w:ascii="Cambria" w:hAnsi="Cambria" w:eastAsia="Batang" w:asciiTheme="majorHAnsi" w:hAnsiTheme="majorHAnsi"/>
          <w:b/>
          <w:b/>
          <w:color w:val="00000A"/>
          <w:sz w:val="26"/>
          <w:szCs w:val="26"/>
        </w:rPr>
      </w:pPr>
      <w:r>
        <w:rPr>
          <w:rFonts w:eastAsia="Batang" w:ascii="Cambria" w:hAnsi="Cambria"/>
          <w:b/>
          <w:color w:val="00000A"/>
          <w:sz w:val="26"/>
          <w:szCs w:val="26"/>
        </w:rPr>
      </w:r>
    </w:p>
    <w:p>
      <w:pPr>
        <w:pStyle w:val="Normal"/>
        <w:ind w:right="-1085" w:hanging="0"/>
        <w:jc w:val="center"/>
        <w:rPr>
          <w:rFonts w:ascii="Cambria" w:hAnsi="Cambria" w:eastAsia="Batang" w:asciiTheme="majorHAnsi" w:hAnsiTheme="majorHAnsi"/>
          <w:b/>
          <w:b/>
          <w:color w:val="00000A"/>
          <w:sz w:val="26"/>
          <w:szCs w:val="26"/>
        </w:rPr>
      </w:pPr>
      <w:r>
        <w:rPr>
          <w:rFonts w:eastAsia="Batang" w:ascii="Cambria" w:hAnsi="Cambria" w:asciiTheme="majorHAnsi" w:hAnsiTheme="majorHAnsi"/>
          <w:b/>
          <w:color w:val="00000A"/>
          <w:sz w:val="26"/>
          <w:szCs w:val="26"/>
        </w:rPr>
        <w:t xml:space="preserve">ANEXO I A </w:t>
        <w:tab/>
        <w:t xml:space="preserve"> PLAN DE TRABAJO</w:t>
      </w:r>
    </w:p>
    <w:tbl>
      <w:tblPr>
        <w:tblW w:w="11482" w:type="dxa"/>
        <w:jc w:val="left"/>
        <w:tblInd w:w="-49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"/>
        <w:gridCol w:w="10914"/>
      </w:tblGrid>
      <w:tr>
        <w:trPr>
          <w:trHeight w:val="20" w:hRule="atLeast"/>
        </w:trPr>
        <w:tc>
          <w:tcPr>
            <w:tcW w:w="1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88"/>
              <w:ind w:right="-1085" w:hanging="0"/>
              <w:jc w:val="center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GUÍA PARA LA REALIZACIÓN DEL PLAN DE TRABAJO</w:t>
            </w:r>
          </w:p>
          <w:p>
            <w:pPr>
              <w:pStyle w:val="Normal"/>
              <w:spacing w:lineRule="auto" w:line="288" w:before="0" w:after="200"/>
              <w:ind w:right="-1085" w:hanging="0"/>
              <w:jc w:val="center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ACTIVIDADES A REALIZAR EN LA UNIVERSIDAD DE DESTINO (Primer Destino</w:t>
            </w:r>
            <w:r>
              <w:rPr>
                <w:rStyle w:val="Ancladenotaalpie"/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footnoteReference w:id="2"/>
            </w: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)</w:t>
            </w:r>
          </w:p>
        </w:tc>
      </w:tr>
      <w:tr>
        <w:trPr>
          <w:trHeight w:val="953" w:hRule="atLeast"/>
        </w:trPr>
        <w:tc>
          <w:tcPr>
            <w:tcW w:w="114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tabs>
                <w:tab w:val="left" w:pos="142" w:leader="none"/>
                <w:tab w:val="left" w:pos="1134" w:leader="none"/>
              </w:tabs>
              <w:spacing w:lineRule="auto" w:line="288" w:before="120" w:after="200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Universidad:</w:t>
            </w:r>
          </w:p>
          <w:p>
            <w:pPr>
              <w:pStyle w:val="Normal"/>
              <w:tabs>
                <w:tab w:val="left" w:pos="142" w:leader="none"/>
                <w:tab w:val="left" w:pos="1134" w:leader="none"/>
              </w:tabs>
              <w:spacing w:lineRule="auto" w:line="288" w:before="120" w:after="200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Facultad:</w:t>
            </w:r>
          </w:p>
          <w:p>
            <w:pPr>
              <w:pStyle w:val="Normal"/>
              <w:tabs>
                <w:tab w:val="left" w:pos="142" w:leader="none"/>
                <w:tab w:val="left" w:pos="1134" w:leader="none"/>
              </w:tabs>
              <w:spacing w:lineRule="auto" w:line="288" w:before="120" w:after="200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Cátedra o departamento o laboratorio: </w:t>
            </w:r>
          </w:p>
          <w:p>
            <w:pPr>
              <w:pStyle w:val="Normal"/>
              <w:tabs>
                <w:tab w:val="left" w:pos="142" w:leader="none"/>
                <w:tab w:val="left" w:pos="1134" w:leader="none"/>
              </w:tabs>
              <w:spacing w:lineRule="auto" w:line="288" w:before="120" w:after="200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País: </w:t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Tipo de actividad y modo de acreditarla (seleccionar una o varias):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10987" w:leader="none"/>
              </w:tabs>
              <w:spacing w:lineRule="auto" w:line="288"/>
              <w:ind w:left="1440" w:right="35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Asistencia a curso de especialización, actualización o  posgrado (presentar programa y certificación de inscripción)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10987" w:leader="none"/>
              </w:tabs>
              <w:spacing w:lineRule="auto" w:line="288"/>
              <w:ind w:left="1440" w:right="35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Participación en un proyecto de investigación conjunto, realización de tareas en un equipo de investigación.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10987" w:leader="none"/>
              </w:tabs>
              <w:spacing w:lineRule="auto" w:line="288"/>
              <w:ind w:left="1440" w:right="-108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Revisión de bibliografía y/o contenidos de asignatura similar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10987" w:leader="none"/>
              </w:tabs>
              <w:spacing w:lineRule="auto" w:line="288"/>
              <w:ind w:left="1440" w:right="35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Participación en actividades de asociaciones o redes académicas de educación superior – entre Profesores de Asignaturas similares; entre pares de investigación, entre redes temáticas. No está relacionado con las áreas de internacionales de la Universidad de destino-. 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10987" w:leader="none"/>
              </w:tabs>
              <w:spacing w:lineRule="auto" w:line="288"/>
              <w:ind w:left="1440" w:right="35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Participación en talleres, proyectos o seminarios de docencia, investigación, formación o extensión (presentar programa)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left" w:pos="10987" w:leader="none"/>
              </w:tabs>
              <w:spacing w:lineRule="auto" w:line="288"/>
              <w:ind w:left="1440" w:right="35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Otras (describir) </w:t>
            </w:r>
          </w:p>
          <w:p>
            <w:pPr>
              <w:pStyle w:val="Normal"/>
              <w:tabs>
                <w:tab w:val="left" w:pos="10987" w:leader="none"/>
              </w:tabs>
              <w:spacing w:lineRule="auto" w:line="288"/>
              <w:ind w:right="355" w:hanging="0"/>
              <w:jc w:val="both"/>
              <w:rPr>
                <w:rFonts w:ascii="Cambria" w:hAnsi="Cambria" w:eastAsia="Batang" w:asciiTheme="majorHAnsi" w:hAnsiTheme="majorHAnsi"/>
                <w:b/>
                <w:b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b/>
                <w:color w:val="00000A"/>
                <w:sz w:val="26"/>
                <w:szCs w:val="26"/>
              </w:rPr>
              <w:t xml:space="preserve">IMPORTANTE: Toda actividad propuesta deberá ser avalada por autoridad competente de la universidad de destino en la CARTA DE INVITACIÓN. Caso contrario, la presentación no será válida.  </w:t>
            </w:r>
          </w:p>
          <w:p>
            <w:pPr>
              <w:pStyle w:val="Normal"/>
              <w:tabs>
                <w:tab w:val="left" w:pos="10987" w:leader="none"/>
              </w:tabs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Normal"/>
              <w:tabs>
                <w:tab w:val="left" w:pos="10987" w:leader="none"/>
              </w:tabs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Descripción de las actividades:</w:t>
            </w:r>
          </w:p>
          <w:p>
            <w:pPr>
              <w:pStyle w:val="Normal"/>
              <w:tabs>
                <w:tab w:val="left" w:pos="10987" w:leader="none"/>
              </w:tabs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.</w:t>
            </w:r>
          </w:p>
          <w:p>
            <w:pPr>
              <w:pStyle w:val="Normal"/>
              <w:tabs>
                <w:tab w:val="left" w:pos="10987" w:leader="none"/>
              </w:tabs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Las actividades guardan relación con: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10987" w:leader="none"/>
              </w:tabs>
              <w:spacing w:lineRule="auto" w:line="288"/>
              <w:ind w:left="1080" w:right="-108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DOCENCIA                  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10987" w:leader="none"/>
              </w:tabs>
              <w:spacing w:lineRule="auto" w:line="288"/>
              <w:ind w:left="1080" w:right="-108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INVESTIGACIÓN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10987" w:leader="none"/>
              </w:tabs>
              <w:spacing w:lineRule="auto" w:line="288"/>
              <w:ind w:left="1080" w:right="-108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EXTENSIÓN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10987" w:leader="none"/>
              </w:tabs>
              <w:spacing w:lineRule="auto" w:line="288"/>
              <w:ind w:left="1080" w:right="-108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SU POSGRADO (Tesis o temática)</w:t>
            </w:r>
          </w:p>
          <w:p>
            <w:pPr>
              <w:pStyle w:val="Normal"/>
              <w:tabs>
                <w:tab w:val="left" w:pos="10987" w:leader="none"/>
              </w:tabs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Duración y fecha estimada de inicio de la/s actividad/es a realizar en la universidad de destino: </w:t>
            </w:r>
          </w:p>
          <w:p>
            <w:pPr>
              <w:pStyle w:val="Normal"/>
              <w:tabs>
                <w:tab w:val="left" w:pos="10987" w:leader="none"/>
              </w:tabs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Normal"/>
              <w:tabs>
                <w:tab w:val="left" w:pos="10987" w:leader="none"/>
              </w:tabs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Cronograma de actividades propuestas (obligatorio - desagregue tareas y acciones por </w:t>
            </w:r>
          </w:p>
          <w:p>
            <w:pPr>
              <w:pStyle w:val="Normal"/>
              <w:tabs>
                <w:tab w:val="left" w:pos="10987" w:leader="none"/>
              </w:tabs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jornada en hs.) Por ejemplo:</w:t>
            </w:r>
          </w:p>
          <w:tbl>
            <w:tblPr>
              <w:tblStyle w:val="Tablaconcuadrcula"/>
              <w:tblW w:w="8278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3186"/>
              <w:gridCol w:w="1134"/>
              <w:gridCol w:w="1234"/>
              <w:gridCol w:w="1362"/>
              <w:gridCol w:w="1362"/>
            </w:tblGrid>
            <w:tr>
              <w:trPr>
                <w:trHeight w:val="811" w:hRule="atLeast"/>
              </w:trPr>
              <w:tc>
                <w:tcPr>
                  <w:tcW w:w="31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Semana/</w:t>
                  </w:r>
                </w:p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Actividad</w:t>
                  </w:r>
                </w:p>
              </w:tc>
              <w:tc>
                <w:tcPr>
                  <w:tcW w:w="113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 xml:space="preserve">1º </w:t>
                  </w:r>
                </w:p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semana</w:t>
                  </w:r>
                </w:p>
              </w:tc>
              <w:tc>
                <w:tcPr>
                  <w:tcW w:w="123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 xml:space="preserve">2º </w:t>
                  </w:r>
                </w:p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semana</w:t>
                  </w:r>
                </w:p>
              </w:tc>
              <w:tc>
                <w:tcPr>
                  <w:tcW w:w="136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 xml:space="preserve">3º </w:t>
                  </w:r>
                </w:p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semana</w:t>
                  </w:r>
                </w:p>
              </w:tc>
              <w:tc>
                <w:tcPr>
                  <w:tcW w:w="136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 xml:space="preserve">4º </w:t>
                  </w:r>
                </w:p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semana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1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Ej: cursado seminario</w:t>
                  </w:r>
                </w:p>
              </w:tc>
              <w:tc>
                <w:tcPr>
                  <w:tcW w:w="113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  <w:tc>
                <w:tcPr>
                  <w:tcW w:w="123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  <w:tc>
                <w:tcPr>
                  <w:tcW w:w="136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  <w:tc>
                <w:tcPr>
                  <w:tcW w:w="136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Verdana" w:hAnsi="Verdana"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pPr>
                  <w:r>
                    <w:rPr>
                      <w:rFonts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1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Elaboración trabajo final</w:t>
                  </w:r>
                </w:p>
              </w:tc>
              <w:tc>
                <w:tcPr>
                  <w:tcW w:w="113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Verdana" w:hAnsi="Verdana"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pPr>
                  <w:r>
                    <w:rPr>
                      <w:rFonts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r>
                </w:p>
              </w:tc>
              <w:tc>
                <w:tcPr>
                  <w:tcW w:w="123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Verdana" w:hAnsi="Verdana"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pPr>
                  <w:r>
                    <w:rPr>
                      <w:rFonts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r>
                </w:p>
              </w:tc>
              <w:tc>
                <w:tcPr>
                  <w:tcW w:w="136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  <w:tc>
                <w:tcPr>
                  <w:tcW w:w="136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tabs>
                      <w:tab w:val="left" w:pos="10987" w:leader="none"/>
                    </w:tabs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</w:tr>
            <w:tr>
              <w:trPr>
                <w:trHeight w:val="20" w:hRule="atLeast"/>
              </w:trPr>
              <w:tc>
                <w:tcPr>
                  <w:tcW w:w="318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Presentación trabajo final</w:t>
                  </w:r>
                </w:p>
              </w:tc>
              <w:tc>
                <w:tcPr>
                  <w:tcW w:w="113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Verdana" w:hAnsi="Verdana"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pPr>
                  <w:r>
                    <w:rPr>
                      <w:rFonts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r>
                </w:p>
              </w:tc>
              <w:tc>
                <w:tcPr>
                  <w:tcW w:w="1234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Verdana" w:hAnsi="Verdana"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pPr>
                  <w:r>
                    <w:rPr>
                      <w:rFonts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r>
                </w:p>
              </w:tc>
              <w:tc>
                <w:tcPr>
                  <w:tcW w:w="136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Verdana" w:hAnsi="Verdana"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pPr>
                  <w:r>
                    <w:rPr>
                      <w:rFonts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r>
                </w:p>
              </w:tc>
              <w:tc>
                <w:tcPr>
                  <w:tcW w:w="1362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</w:tr>
          </w:tbl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Normal"/>
              <w:spacing w:lineRule="auto" w:line="288" w:before="0" w:after="200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</w:tc>
      </w:tr>
      <w:tr>
        <w:trPr>
          <w:trHeight w:val="12258" w:hRule="atLeast"/>
        </w:trPr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88"/>
              <w:ind w:right="-1085" w:hanging="0"/>
              <w:jc w:val="center"/>
              <w:rPr>
                <w:rFonts w:ascii="Cambria" w:hAnsi="Cambria" w:eastAsia="Batang" w:asciiTheme="majorHAnsi" w:hAnsiTheme="majorHAnsi"/>
                <w:b/>
                <w:b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b/>
                <w:color w:val="00000A"/>
                <w:sz w:val="26"/>
                <w:szCs w:val="26"/>
              </w:rPr>
              <w:t>ANEXO I B – PLAN DE TRANSFERENCIA</w:t>
            </w:r>
          </w:p>
          <w:p>
            <w:pPr>
              <w:pStyle w:val="Normal"/>
              <w:spacing w:lineRule="auto" w:line="288"/>
              <w:ind w:right="-1085" w:hanging="0"/>
              <w:jc w:val="center"/>
              <w:rPr>
                <w:rFonts w:ascii="Cambria" w:hAnsi="Cambria" w:eastAsia="Batang" w:asciiTheme="majorHAnsi" w:hAnsiTheme="majorHAnsi"/>
                <w:b/>
                <w:b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b/>
                <w:color w:val="00000A"/>
                <w:sz w:val="26"/>
                <w:szCs w:val="26"/>
              </w:rPr>
              <w:t>GUÍA PARA LA ELABORACIÓN DE PLAN DE TRANSFERENCIA</w:t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INFORMACIÓN DE LAS ACTIVIDADES A REALIZAR AL REGRESAR</w:t>
            </w:r>
          </w:p>
          <w:p>
            <w:pPr>
              <w:pStyle w:val="Normal"/>
              <w:tabs>
                <w:tab w:val="left" w:pos="10987" w:leader="none"/>
              </w:tabs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Las actividades propuestas guardan relación con: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10987" w:leader="none"/>
              </w:tabs>
              <w:spacing w:lineRule="auto" w:line="288"/>
              <w:ind w:left="1080" w:right="-108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DOCENCIA                   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10987" w:leader="none"/>
              </w:tabs>
              <w:spacing w:lineRule="auto" w:line="288"/>
              <w:ind w:left="1080" w:right="-108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INVESTIGACIÓN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left" w:pos="10987" w:leader="none"/>
              </w:tabs>
              <w:spacing w:lineRule="auto" w:line="288"/>
              <w:ind w:left="1080" w:right="-1085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EXTENSIÓN</w:t>
            </w:r>
          </w:p>
          <w:p>
            <w:pPr>
              <w:pStyle w:val="Normal"/>
              <w:tabs>
                <w:tab w:val="left" w:pos="10987" w:leader="none"/>
              </w:tabs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sz w:val="28"/>
                <w:szCs w:val="28"/>
              </w:rPr>
            </w:pPr>
            <w:r>
              <w:rPr>
                <w:rFonts w:eastAsia="Batang" w:ascii="Cambria" w:hAnsi="Cambria" w:asciiTheme="majorHAnsi" w:hAnsiTheme="majorHAnsi"/>
                <w:sz w:val="28"/>
                <w:szCs w:val="28"/>
              </w:rPr>
              <w:t xml:space="preserve">El docente deberá realizar, de manera obligatoria, alguna de las siguientes </w:t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sz w:val="28"/>
                <w:szCs w:val="28"/>
              </w:rPr>
            </w:pPr>
            <w:r>
              <w:rPr>
                <w:rFonts w:eastAsia="Batang" w:ascii="Cambria" w:hAnsi="Cambria" w:asciiTheme="majorHAnsi" w:hAnsiTheme="majorHAnsi"/>
                <w:sz w:val="28"/>
                <w:szCs w:val="28"/>
              </w:rPr>
              <w:t>acciones de transferencia: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88"/>
              <w:ind w:left="72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MODIFICACIÓN/ INCORPORACIÓN DE ALGUNOS CONTENIDOS DE LA ASIGNATURA, DE LA BIBLIOGRAFÍA: presentar el anterior programa y la nueva versión.</w:t>
            </w:r>
          </w:p>
          <w:p>
            <w:pPr>
              <w:pStyle w:val="Normal"/>
              <w:spacing w:lineRule="auto" w:line="288"/>
              <w:ind w:left="360" w:right="214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88"/>
              <w:ind w:left="72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EDICIÓN DE MATERIAL DE CÁTEDRA/ PUBLICACIÓN: presentar borrador final y pautas de la parte editora.</w:t>
            </w:r>
          </w:p>
          <w:p>
            <w:pPr>
              <w:pStyle w:val="ListParagrap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88"/>
              <w:ind w:left="72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CHARLAS SOBRE LA EXPERIENCIA INTERNACIONAL o DIFUSIÓN PERIODÍSTICA PAUTADA: fecha probable y lugar donde se realizará.</w:t>
            </w:r>
          </w:p>
          <w:p>
            <w:pPr>
              <w:pStyle w:val="Normal"/>
              <w:tabs>
                <w:tab w:val="left" w:pos="10987" w:leader="none"/>
              </w:tabs>
              <w:spacing w:lineRule="auto" w:line="288" w:before="0" w:after="200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</w:tc>
      </w:tr>
      <w:tr>
        <w:trPr>
          <w:trHeight w:val="6840" w:hRule="atLeast"/>
        </w:trPr>
        <w:tc>
          <w:tcPr>
            <w:tcW w:w="56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0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88"/>
              <w:ind w:right="-1085" w:hanging="0"/>
              <w:jc w:val="center"/>
              <w:rPr>
                <w:rFonts w:ascii="Cambria" w:hAnsi="Cambria" w:eastAsia="Batang" w:asciiTheme="majorHAnsi" w:hAnsiTheme="majorHAnsi"/>
                <w:b/>
                <w:b/>
                <w:sz w:val="24"/>
                <w:szCs w:val="24"/>
              </w:rPr>
            </w:pPr>
            <w:r>
              <w:rPr>
                <w:rFonts w:eastAsia="Batang" w:ascii="Cambria" w:hAnsi="Cambria" w:asciiTheme="majorHAnsi" w:hAnsiTheme="majorHAnsi"/>
                <w:b/>
                <w:sz w:val="24"/>
                <w:szCs w:val="24"/>
              </w:rPr>
              <w:t>ACTIVIDAD DE TRANSFERENCIA</w:t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En la actividad ofrecida debe presentar: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88"/>
              <w:ind w:left="108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Resumen de contenidos/Área probable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88"/>
              <w:ind w:left="108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Destinatarios (estudiantes de grado o posgrado, docentes, gestores, U.A)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88"/>
              <w:ind w:left="108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Fecha probable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88"/>
              <w:ind w:left="108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Duración en horas (no menos de 6 hs. reloj)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88"/>
              <w:ind w:left="108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Sistema de inscripción y de evaluación. 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88"/>
              <w:ind w:left="108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Aval de Decano</w:t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Tipo de actividad a realizar (seleccionar una o varias) –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88"/>
              <w:ind w:left="72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SEMINARIO/TALLER PARA ESTUDIANTES: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88"/>
              <w:ind w:left="72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SEMINARIO/TALLER PARA DOCENTES: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88"/>
              <w:ind w:left="72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ORGANIZACIÓN DE WORK SHOP: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88"/>
              <w:ind w:left="72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ORGANIZACIÓN DE JORNADA: 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88"/>
              <w:ind w:left="720" w:right="214" w:hanging="36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ASESORAMIENTO A UN ÁREA DE GESTIÓN DETERMINADA DE SU U. A.</w:t>
            </w:r>
          </w:p>
          <w:p>
            <w:pPr>
              <w:pStyle w:val="ListParagrap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Normal"/>
              <w:spacing w:lineRule="auto" w:line="288"/>
              <w:ind w:right="356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IMPORTANTE: Toda actividad de transferencia debe estar explicitada en la Carta de Aval firmada por el Decano</w:t>
            </w:r>
          </w:p>
          <w:p>
            <w:pPr>
              <w:pStyle w:val="Normal"/>
              <w:spacing w:lineRule="auto" w:line="288"/>
              <w:ind w:right="356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b/>
                <w:color w:val="00000A"/>
                <w:sz w:val="26"/>
                <w:szCs w:val="26"/>
              </w:rPr>
              <w:t xml:space="preserve"> </w:t>
            </w:r>
            <w:r>
              <w:rPr>
                <w:rFonts w:eastAsia="Batang" w:ascii="Cambria" w:hAnsi="Cambria" w:asciiTheme="majorHAnsi" w:hAnsiTheme="majorHAnsi"/>
                <w:b/>
                <w:color w:val="00000A"/>
                <w:sz w:val="26"/>
                <w:szCs w:val="26"/>
              </w:rPr>
              <w:t>-</w:t>
            </w: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Cronograma de actividades a realizar (obligatorio - desagregue tareas y acciones por jornada en hs.)</w:t>
            </w:r>
          </w:p>
          <w:p>
            <w:pPr>
              <w:pStyle w:val="Normal"/>
              <w:spacing w:lineRule="auto" w:line="288"/>
              <w:ind w:right="356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tbl>
            <w:tblPr>
              <w:tblStyle w:val="Tablaconcuadrcula"/>
              <w:tblW w:w="7603" w:type="dxa"/>
              <w:jc w:val="left"/>
              <w:tblInd w:w="0" w:type="dxa"/>
              <w:tblCellMar>
                <w:top w:w="0" w:type="dxa"/>
                <w:left w:w="103" w:type="dxa"/>
                <w:bottom w:w="0" w:type="dxa"/>
                <w:right w:w="108" w:type="dxa"/>
              </w:tblCellMar>
              <w:tblLook w:firstRow="1" w:noVBand="1" w:lastRow="0" w:firstColumn="1" w:lastColumn="0" w:noHBand="0" w:val="04a0"/>
            </w:tblPr>
            <w:tblGrid>
              <w:gridCol w:w="2477"/>
              <w:gridCol w:w="1559"/>
              <w:gridCol w:w="1666"/>
              <w:gridCol w:w="1900"/>
            </w:tblGrid>
            <w:tr>
              <w:trPr/>
              <w:tc>
                <w:tcPr>
                  <w:tcW w:w="2477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Semana/</w:t>
                  </w:r>
                </w:p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actividad</w:t>
                  </w:r>
                </w:p>
              </w:tc>
              <w:tc>
                <w:tcPr>
                  <w:tcW w:w="155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1º  jornada (3 hs)</w:t>
                  </w:r>
                </w:p>
              </w:tc>
              <w:tc>
                <w:tcPr>
                  <w:tcW w:w="16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2º jornada</w:t>
                  </w:r>
                </w:p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(3 hs)</w:t>
                  </w:r>
                </w:p>
              </w:tc>
              <w:tc>
                <w:tcPr>
                  <w:tcW w:w="190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3º jornada</w:t>
                  </w:r>
                </w:p>
              </w:tc>
            </w:tr>
            <w:tr>
              <w:trPr/>
              <w:tc>
                <w:tcPr>
                  <w:tcW w:w="2477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 xml:space="preserve">Ej: dictado </w:t>
                  </w:r>
                </w:p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seminario</w:t>
                  </w:r>
                </w:p>
              </w:tc>
              <w:tc>
                <w:tcPr>
                  <w:tcW w:w="155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  <w:tc>
                <w:tcPr>
                  <w:tcW w:w="16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  <w:tc>
                <w:tcPr>
                  <w:tcW w:w="190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Verdana" w:hAnsi="Verdana"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pPr>
                  <w:r>
                    <w:rPr>
                      <w:rFonts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r>
                </w:p>
              </w:tc>
            </w:tr>
            <w:tr>
              <w:trPr/>
              <w:tc>
                <w:tcPr>
                  <w:tcW w:w="2477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Corrección</w:t>
                  </w:r>
                </w:p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 xml:space="preserve"> </w:t>
                  </w: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trabajo final</w:t>
                  </w:r>
                </w:p>
              </w:tc>
              <w:tc>
                <w:tcPr>
                  <w:tcW w:w="1559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Verdana" w:hAnsi="Verdana"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pPr>
                  <w:r>
                    <w:rPr>
                      <w:rFonts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r>
                </w:p>
              </w:tc>
              <w:tc>
                <w:tcPr>
                  <w:tcW w:w="1666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Verdana" w:hAnsi="Verdana"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pPr>
                  <w:r>
                    <w:rPr>
                      <w:rFonts w:eastAsia="Verdana" w:cs="Verdana"/>
                      <w:color w:val="000000"/>
                      <w:sz w:val="26"/>
                      <w:szCs w:val="26"/>
                      <w:lang w:val="es-ES" w:eastAsia="es-ES"/>
                    </w:rPr>
                  </w:r>
                </w:p>
              </w:tc>
              <w:tc>
                <w:tcPr>
                  <w:tcW w:w="1900" w:type="dxa"/>
                  <w:tcBorders/>
                  <w:shd w:fill="auto" w:val="clear"/>
                  <w:tcMar>
                    <w:left w:w="103" w:type="dxa"/>
                  </w:tcMar>
                </w:tcPr>
                <w:p>
                  <w:pPr>
                    <w:pStyle w:val="Normal"/>
                    <w:spacing w:lineRule="auto" w:line="288" w:before="0" w:after="0"/>
                    <w:ind w:right="-1085" w:hanging="0"/>
                    <w:jc w:val="both"/>
                    <w:rPr>
                      <w:rFonts w:ascii="Cambria" w:hAnsi="Cambria" w:eastAsia="Batang" w:asciiTheme="majorHAnsi" w:hAnsiTheme="majorHAnsi"/>
                      <w:color w:val="00000A"/>
                      <w:sz w:val="26"/>
                      <w:szCs w:val="26"/>
                    </w:rPr>
                  </w:pPr>
                  <w:r>
                    <w:rPr>
                      <w:rFonts w:eastAsia="Batang" w:cs="Verdana" w:ascii="Cambria" w:hAnsi="Cambria" w:asciiTheme="majorHAnsi" w:hAnsiTheme="majorHAnsi"/>
                      <w:color w:val="00000A"/>
                      <w:sz w:val="26"/>
                      <w:szCs w:val="26"/>
                      <w:lang w:val="es-ES" w:eastAsia="es-ES"/>
                    </w:rPr>
                    <w:t>X</w:t>
                  </w:r>
                </w:p>
              </w:tc>
            </w:tr>
          </w:tbl>
          <w:p>
            <w:pPr>
              <w:pStyle w:val="Normal"/>
              <w:spacing w:lineRule="auto" w:line="288" w:before="0" w:after="200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</w:tc>
      </w:tr>
    </w:tbl>
    <w:p>
      <w:pPr>
        <w:pStyle w:val="Normal"/>
        <w:spacing w:lineRule="auto" w:line="288"/>
        <w:ind w:right="-1085" w:hanging="0"/>
        <w:jc w:val="center"/>
        <w:rPr>
          <w:rFonts w:ascii="Cambria" w:hAnsi="Cambria" w:eastAsia="Batang" w:asciiTheme="majorHAnsi" w:hAnsiTheme="majorHAnsi"/>
          <w:b/>
          <w:b/>
          <w:color w:val="00000A"/>
          <w:sz w:val="28"/>
          <w:szCs w:val="28"/>
        </w:rPr>
      </w:pPr>
      <w:r>
        <w:br w:type="page"/>
      </w:r>
      <w:r>
        <w:rPr>
          <w:rFonts w:eastAsia="Batang" w:ascii="Cambria" w:hAnsi="Cambria" w:asciiTheme="majorHAnsi" w:hAnsiTheme="majorHAnsi"/>
          <w:b/>
          <w:color w:val="00000A"/>
          <w:sz w:val="28"/>
          <w:szCs w:val="28"/>
        </w:rPr>
        <w:t>ANEXO II</w:t>
      </w:r>
    </w:p>
    <w:p>
      <w:pPr>
        <w:pStyle w:val="Normal"/>
        <w:spacing w:lineRule="auto" w:line="288"/>
        <w:ind w:right="-1085" w:hanging="0"/>
        <w:jc w:val="both"/>
        <w:rPr>
          <w:rFonts w:ascii="Cambria" w:hAnsi="Cambria" w:eastAsia="Batang" w:asciiTheme="majorHAnsi" w:hAnsiTheme="majorHAnsi"/>
          <w:color w:val="00000A"/>
          <w:sz w:val="26"/>
          <w:szCs w:val="26"/>
        </w:rPr>
      </w:pPr>
      <w:r>
        <w:rPr>
          <w:rFonts w:eastAsia="Batang" w:ascii="Cambria" w:hAnsi="Cambria"/>
          <w:color w:val="00000A"/>
          <w:sz w:val="26"/>
          <w:szCs w:val="26"/>
        </w:rPr>
      </w:r>
    </w:p>
    <w:p>
      <w:pPr>
        <w:pStyle w:val="Normal"/>
        <w:spacing w:lineRule="auto" w:line="288"/>
        <w:ind w:right="-1085" w:hanging="0"/>
        <w:jc w:val="both"/>
        <w:rPr>
          <w:rFonts w:ascii="Cambria" w:hAnsi="Cambria" w:eastAsia="Batang" w:asciiTheme="majorHAnsi" w:hAnsiTheme="majorHAnsi"/>
          <w:color w:val="00000A"/>
          <w:sz w:val="26"/>
          <w:szCs w:val="26"/>
        </w:rPr>
      </w:pP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>Declaración Jurada-Responsabilidad Civil para estancias de Movilidad Académica de la Secretaría de Relaciones Internacionales e Integración Regional Universitaria de la Universidad Nacional de Cuyo.</w:t>
      </w:r>
    </w:p>
    <w:p>
      <w:pPr>
        <w:pStyle w:val="Normal"/>
        <w:spacing w:lineRule="auto" w:line="288"/>
        <w:ind w:right="-1085" w:hanging="0"/>
        <w:jc w:val="both"/>
        <w:rPr>
          <w:rFonts w:ascii="Cambria" w:hAnsi="Cambria" w:eastAsia="Batang" w:asciiTheme="majorHAnsi" w:hAnsiTheme="majorHAnsi"/>
          <w:color w:val="00000A"/>
          <w:sz w:val="26"/>
          <w:szCs w:val="26"/>
        </w:rPr>
      </w:pPr>
      <w:r>
        <w:rPr>
          <w:rFonts w:eastAsia="Batang" w:ascii="Cambria" w:hAnsi="Cambria"/>
          <w:color w:val="00000A"/>
          <w:sz w:val="26"/>
          <w:szCs w:val="26"/>
        </w:rPr>
      </w:r>
    </w:p>
    <w:p>
      <w:pPr>
        <w:pStyle w:val="Normal"/>
        <w:spacing w:lineRule="auto" w:line="288"/>
        <w:ind w:right="-1085" w:hanging="0"/>
        <w:jc w:val="both"/>
        <w:rPr>
          <w:rFonts w:ascii="Cambria" w:hAnsi="Cambria" w:eastAsia="Batang" w:asciiTheme="majorHAnsi" w:hAnsiTheme="majorHAnsi"/>
          <w:color w:val="00000A"/>
          <w:sz w:val="26"/>
          <w:szCs w:val="26"/>
        </w:rPr>
      </w:pP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 xml:space="preserve"> </w:t>
      </w: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>Yo,…………………………………………………………………………………DNI…………………………………………… docente de la Facultad de…………… ………………………… de la Universidad Nacional de Cuyo, declaro bajo juramento que no tengo ningún impedimento físico,  psíquico ni  jurídico (civil o penal) para realizar estancia académica  o estancia corta en la región o en el extranjero.</w:t>
      </w:r>
    </w:p>
    <w:p>
      <w:pPr>
        <w:pStyle w:val="Normal"/>
        <w:spacing w:lineRule="auto" w:line="288"/>
        <w:ind w:right="-1085" w:hanging="0"/>
        <w:jc w:val="both"/>
        <w:rPr>
          <w:rFonts w:ascii="Cambria" w:hAnsi="Cambria" w:eastAsia="Batang" w:asciiTheme="majorHAnsi" w:hAnsiTheme="majorHAnsi"/>
          <w:color w:val="00000A"/>
          <w:sz w:val="26"/>
          <w:szCs w:val="26"/>
        </w:rPr>
      </w:pP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>En razón de ello, me hago responsable patrimonialmente ante cualquier eventualidad que pudiere suceder durante el período de mi estancia y libero de toda responsabilidad a la Universidad Nacional de Cuyo.</w:t>
      </w:r>
    </w:p>
    <w:p>
      <w:pPr>
        <w:pStyle w:val="Normal"/>
        <w:spacing w:lineRule="auto" w:line="288"/>
        <w:ind w:right="-1085" w:hanging="0"/>
        <w:jc w:val="both"/>
        <w:rPr/>
      </w:pP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>Declaro también que no he recibido beca alguna de ayuda económica para MOVILIDAD ACADÉMICA de  Secretarías del Rectorado de la UNCuyo para el periodo 201</w:t>
      </w: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>8</w:t>
      </w: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>-201</w:t>
      </w: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>9</w:t>
      </w: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 xml:space="preserve">. </w:t>
      </w:r>
    </w:p>
    <w:p>
      <w:pPr>
        <w:pStyle w:val="Normal"/>
        <w:spacing w:lineRule="auto" w:line="288"/>
        <w:ind w:right="-1085" w:hanging="0"/>
        <w:jc w:val="both"/>
        <w:rPr>
          <w:rFonts w:ascii="Cambria" w:hAnsi="Cambria" w:eastAsia="Batang" w:asciiTheme="majorHAnsi" w:hAnsiTheme="majorHAnsi"/>
          <w:color w:val="00000A"/>
          <w:sz w:val="26"/>
          <w:szCs w:val="26"/>
        </w:rPr>
      </w:pPr>
      <w:r>
        <w:rPr>
          <w:rFonts w:eastAsia="Batang" w:ascii="Cambria" w:hAnsi="Cambria"/>
          <w:color w:val="00000A"/>
          <w:sz w:val="26"/>
          <w:szCs w:val="26"/>
        </w:rPr>
      </w:r>
    </w:p>
    <w:p>
      <w:pPr>
        <w:pStyle w:val="Normal"/>
        <w:spacing w:lineRule="auto" w:line="288"/>
        <w:ind w:right="-1085" w:hanging="0"/>
        <w:jc w:val="both"/>
        <w:rPr>
          <w:rFonts w:ascii="Cambria" w:hAnsi="Cambria" w:eastAsia="Batang" w:asciiTheme="majorHAnsi" w:hAnsiTheme="majorHAnsi"/>
          <w:color w:val="00000A"/>
          <w:sz w:val="26"/>
          <w:szCs w:val="26"/>
        </w:rPr>
      </w:pPr>
      <w:r>
        <w:rPr>
          <w:rFonts w:eastAsia="Batang" w:ascii="Cambria" w:hAnsi="Cambria"/>
          <w:color w:val="00000A"/>
          <w:sz w:val="26"/>
          <w:szCs w:val="26"/>
        </w:rPr>
      </w:r>
    </w:p>
    <w:p>
      <w:pPr>
        <w:pStyle w:val="Normal"/>
        <w:spacing w:lineRule="auto" w:line="288"/>
        <w:ind w:right="-1085" w:hanging="0"/>
        <w:jc w:val="both"/>
        <w:rPr/>
      </w:pP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>Firma:</w:t>
      </w:r>
    </w:p>
    <w:p>
      <w:pPr>
        <w:pStyle w:val="Normal"/>
        <w:spacing w:lineRule="auto" w:line="288"/>
        <w:ind w:right="-1085" w:hanging="0"/>
        <w:jc w:val="both"/>
        <w:rPr/>
      </w:pP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>Aclaración:</w:t>
      </w:r>
    </w:p>
    <w:p>
      <w:pPr>
        <w:pStyle w:val="Normal"/>
        <w:spacing w:lineRule="auto" w:line="288"/>
        <w:ind w:right="-1085" w:hanging="0"/>
        <w:jc w:val="both"/>
        <w:rPr>
          <w:rFonts w:ascii="Cambria" w:hAnsi="Cambria" w:eastAsia="Batang" w:asciiTheme="majorHAnsi" w:hAnsiTheme="majorHAnsi"/>
          <w:color w:val="00000A"/>
          <w:sz w:val="26"/>
          <w:szCs w:val="26"/>
        </w:rPr>
      </w:pP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>DNI:</w:t>
      </w:r>
    </w:p>
    <w:p>
      <w:pPr>
        <w:pStyle w:val="Normal"/>
        <w:spacing w:lineRule="auto" w:line="288"/>
        <w:ind w:right="-1085" w:hanging="0"/>
        <w:jc w:val="both"/>
        <w:rPr>
          <w:rFonts w:ascii="Cambria" w:hAnsi="Cambria" w:eastAsia="Batang" w:asciiTheme="majorHAnsi" w:hAnsiTheme="majorHAnsi"/>
          <w:color w:val="00000A"/>
          <w:sz w:val="26"/>
          <w:szCs w:val="26"/>
        </w:rPr>
      </w:pPr>
      <w:r>
        <w:rPr>
          <w:rFonts w:eastAsia="Batang" w:ascii="Cambria" w:hAnsi="Cambria" w:asciiTheme="majorHAnsi" w:hAnsiTheme="majorHAnsi"/>
          <w:color w:val="00000A"/>
          <w:sz w:val="26"/>
          <w:szCs w:val="26"/>
        </w:rPr>
        <w:t>Contacto:</w:t>
      </w:r>
    </w:p>
    <w:p>
      <w:pPr>
        <w:pStyle w:val="Normal"/>
        <w:spacing w:lineRule="auto" w:line="288"/>
        <w:ind w:right="-1085" w:hanging="0"/>
        <w:jc w:val="both"/>
        <w:rPr>
          <w:rFonts w:ascii="Cambria" w:hAnsi="Cambria" w:eastAsia="Batang" w:asciiTheme="majorHAnsi" w:hAnsiTheme="majorHAnsi"/>
          <w:color w:val="00000A"/>
          <w:sz w:val="26"/>
          <w:szCs w:val="26"/>
        </w:rPr>
      </w:pPr>
      <w:r>
        <w:rPr>
          <w:rFonts w:eastAsia="Batang" w:ascii="Cambria" w:hAnsi="Cambria"/>
          <w:color w:val="00000A"/>
          <w:sz w:val="26"/>
          <w:szCs w:val="26"/>
        </w:rPr>
      </w:r>
    </w:p>
    <w:p>
      <w:pPr>
        <w:pStyle w:val="Normal"/>
        <w:rPr>
          <w:rFonts w:ascii="Cambria" w:hAnsi="Cambria" w:eastAsia="Batang" w:asciiTheme="majorHAnsi" w:hAnsiTheme="majorHAnsi"/>
          <w:b/>
          <w:b/>
          <w:color w:val="00000A"/>
          <w:sz w:val="28"/>
          <w:szCs w:val="28"/>
        </w:rPr>
      </w:pPr>
      <w:r>
        <w:rPr>
          <w:rFonts w:eastAsia="Batang" w:ascii="Cambria" w:hAnsi="Cambria"/>
          <w:b/>
          <w:color w:val="00000A"/>
          <w:sz w:val="28"/>
          <w:szCs w:val="28"/>
        </w:rPr>
      </w:r>
      <w:r>
        <w:br w:type="page"/>
      </w:r>
    </w:p>
    <w:p>
      <w:pPr>
        <w:pStyle w:val="Normal"/>
        <w:spacing w:lineRule="auto" w:line="288"/>
        <w:ind w:right="-1085" w:hanging="0"/>
        <w:jc w:val="center"/>
        <w:rPr>
          <w:rFonts w:ascii="Cambria" w:hAnsi="Cambria" w:eastAsia="Batang" w:asciiTheme="majorHAnsi" w:hAnsiTheme="majorHAnsi"/>
          <w:b/>
          <w:b/>
          <w:color w:val="00000A"/>
          <w:sz w:val="28"/>
          <w:szCs w:val="28"/>
        </w:rPr>
      </w:pPr>
      <w:r>
        <w:rPr>
          <w:rFonts w:eastAsia="Batang" w:ascii="Cambria" w:hAnsi="Cambria" w:asciiTheme="majorHAnsi" w:hAnsiTheme="majorHAnsi"/>
          <w:b/>
          <w:color w:val="00000A"/>
          <w:sz w:val="28"/>
          <w:szCs w:val="28"/>
        </w:rPr>
        <w:t>ANEXO III</w:t>
      </w:r>
    </w:p>
    <w:tbl>
      <w:tblPr>
        <w:tblW w:w="10490" w:type="dxa"/>
        <w:jc w:val="left"/>
        <w:tblInd w:w="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0"/>
      </w:tblGrid>
      <w:tr>
        <w:trPr/>
        <w:tc>
          <w:tcPr>
            <w:tcW w:w="10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88" w:before="0" w:after="200"/>
              <w:ind w:right="-1085" w:hanging="0"/>
              <w:jc w:val="both"/>
              <w:rPr>
                <w:rFonts w:ascii="Cambria" w:hAnsi="Cambria" w:eastAsia="Batang" w:asciiTheme="majorHAnsi" w:hAnsiTheme="majorHAnsi"/>
                <w:b/>
                <w:b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b/>
                <w:color w:val="00000A"/>
                <w:sz w:val="26"/>
                <w:szCs w:val="26"/>
              </w:rPr>
              <w:t>AVAL/ES A LA PRESENTACIÓN</w:t>
            </w:r>
          </w:p>
        </w:tc>
      </w:tr>
      <w:tr>
        <w:trPr>
          <w:trHeight w:val="160" w:hRule="atLeast"/>
        </w:trPr>
        <w:tc>
          <w:tcPr>
            <w:tcW w:w="10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La postulación debe ser avalada por las autoridades de su Unidad Académica (Decano o </w:t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autoridad cumpliendo sus funciones).</w:t>
            </w:r>
          </w:p>
          <w:p>
            <w:pPr>
              <w:pStyle w:val="Normal"/>
              <w:spacing w:lineRule="auto" w:line="288"/>
              <w:ind w:right="214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Adjuntar nota en </w:t>
            </w:r>
            <w:r>
              <w:rPr>
                <w:rFonts w:eastAsia="Batang" w:ascii="Cambria" w:hAnsi="Cambria" w:asciiTheme="majorHAnsi" w:hAnsiTheme="majorHAnsi"/>
                <w:b/>
                <w:color w:val="00000A"/>
                <w:sz w:val="26"/>
                <w:szCs w:val="26"/>
              </w:rPr>
              <w:t>SOBRE CERRADO</w:t>
            </w: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 con el aval del Decano/a de su Unidad Académica – </w:t>
            </w:r>
            <w:r>
              <w:rPr>
                <w:rFonts w:eastAsia="Batang" w:ascii="Cambria" w:hAnsi="Cambria" w:asciiTheme="majorHAnsi" w:hAnsiTheme="majorHAnsi"/>
                <w:b/>
                <w:color w:val="00000A"/>
                <w:sz w:val="26"/>
                <w:szCs w:val="26"/>
              </w:rPr>
              <w:t>OBLIGATORIO</w:t>
            </w: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- </w:t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En ella debe constar:</w:t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- Aprobación de la fecha propuesta para la estancia (que sea factible en relación al</w:t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 </w:t>
            </w: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dictado de la materia u otro tipo de obligaciones)</w:t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- Compromiso a otorgar licencia con goce de haberes</w:t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>- información del plan de transferencia</w:t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- Valoración con Excelente (E) ; Bueno (B) o Regular (R) </w:t>
            </w:r>
          </w:p>
          <w:p>
            <w:pPr>
              <w:pStyle w:val="Normal"/>
              <w:spacing w:lineRule="auto" w:line="288"/>
              <w:ind w:right="214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Normal"/>
              <w:spacing w:lineRule="auto" w:line="288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  <w:p>
            <w:pPr>
              <w:pStyle w:val="Normal"/>
              <w:spacing w:lineRule="auto" w:line="288" w:before="0" w:after="200"/>
              <w:ind w:right="-1085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/>
                <w:color w:val="00000A"/>
                <w:sz w:val="26"/>
                <w:szCs w:val="26"/>
              </w:rPr>
            </w:r>
          </w:p>
        </w:tc>
      </w:tr>
      <w:tr>
        <w:trPr>
          <w:trHeight w:val="160" w:hRule="atLeast"/>
        </w:trPr>
        <w:tc>
          <w:tcPr>
            <w:tcW w:w="10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88"/>
              <w:ind w:right="214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Adjuntar otros avales –OPCIONAL- (firmado por Coordinador/a del Comité Académico o del  Núcleo Disciplinario de AUGM, Presidente/a de ONGs u OSC  u otra autoridad competente) </w:t>
            </w:r>
          </w:p>
          <w:p>
            <w:pPr>
              <w:pStyle w:val="Normal"/>
              <w:spacing w:lineRule="auto" w:line="288" w:before="0" w:after="200"/>
              <w:ind w:right="214" w:hanging="0"/>
              <w:jc w:val="both"/>
              <w:rPr>
                <w:rFonts w:ascii="Cambria" w:hAnsi="Cambria" w:eastAsia="Batang" w:asciiTheme="majorHAnsi" w:hAnsiTheme="majorHAnsi"/>
                <w:color w:val="00000A"/>
                <w:sz w:val="26"/>
                <w:szCs w:val="26"/>
              </w:rPr>
            </w:pPr>
            <w:r>
              <w:rPr>
                <w:rFonts w:eastAsia="Batang" w:ascii="Cambria" w:hAnsi="Cambria" w:asciiTheme="majorHAnsi" w:hAnsiTheme="majorHAnsi"/>
                <w:color w:val="00000A"/>
                <w:sz w:val="26"/>
                <w:szCs w:val="26"/>
              </w:rPr>
              <w:t xml:space="preserve">(Por ejemplo, si cuenta con el apoyo de algún Comité Académico (CA) o Núcleo Disciplinario (ND) de AUGM, de alguna Organización de la Sociedad Civil u otra institución </w:t>
            </w:r>
          </w:p>
        </w:tc>
      </w:tr>
    </w:tbl>
    <w:p>
      <w:pPr>
        <w:pStyle w:val="Normal"/>
        <w:spacing w:lineRule="auto" w:line="288"/>
        <w:ind w:right="-1085" w:hanging="0"/>
        <w:jc w:val="both"/>
        <w:rPr>
          <w:rFonts w:ascii="Cambria" w:hAnsi="Cambria" w:eastAsia="Batang" w:asciiTheme="majorHAnsi" w:hAnsiTheme="majorHAnsi"/>
          <w:color w:val="00000A"/>
          <w:sz w:val="26"/>
          <w:szCs w:val="26"/>
        </w:rPr>
      </w:pPr>
      <w:r>
        <w:rPr>
          <w:rFonts w:eastAsia="Batang" w:ascii="Cambria" w:hAnsi="Cambria"/>
          <w:color w:val="00000A"/>
          <w:sz w:val="26"/>
          <w:szCs w:val="26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2240" w:h="15840"/>
      <w:pgMar w:left="993" w:right="1701" w:header="720" w:top="777" w:footer="720" w:bottom="1417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right" w:pos="8838" w:leader="none"/>
      </w:tabs>
      <w:spacing w:lineRule="auto" w:line="240" w:before="0" w:after="544"/>
      <w:jc w:val="right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7" wp14:anchorId="4A17D77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45705" cy="9717405"/>
              <wp:effectExtent l="19050" t="19050" r="0" b="7620"/>
              <wp:wrapNone/>
              <wp:docPr id="2" name="Rectángulo 4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5240" cy="971676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  <a:round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ctángulo 40" stroked="t" style="position:absolute;margin-left:8.95pt;margin-top:13.45pt;width:594.05pt;height:765.05pt;mso-position-horizontal:center;mso-position-horizontal-relative:page;mso-position-vertical:center;mso-position-vertical-relative:page" wp14:anchorId="4A17D771">
              <w10:wrap type="none"/>
              <v:fill o:detectmouseclick="t" on="false"/>
              <v:stroke color="#948a54" weight="25560" joinstyle="round" endcap="flat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eastAsia="" w:cs="" w:ascii="Calibri" w:hAnsi="Calibri" w:asciiTheme="minorHAnsi" w:cstheme="majorBidi" w:eastAsiaTheme="majorEastAsia" w:hAnsiTheme="minorHAnsi"/>
        <w:color w:val="00000A"/>
        <w:sz w:val="16"/>
        <w:szCs w:val="16"/>
      </w:rPr>
      <w:t xml:space="preserve">pág. </w:t>
    </w:r>
    <w:r>
      <w:rPr>
        <w:rFonts w:eastAsia="" w:cs="" w:ascii="Calibri" w:hAnsi="Calibri" w:asciiTheme="minorHAnsi" w:cstheme="majorBidi" w:eastAsiaTheme="majorEastAsia" w:hAnsiTheme="minorHAnsi"/>
        <w:color w:val="00000A"/>
        <w:sz w:val="16"/>
        <w:szCs w:val="16"/>
      </w:rPr>
      <w:fldChar w:fldCharType="begin"/>
    </w:r>
    <w:r>
      <w:instrText> PAGE </w:instrText>
    </w:r>
    <w:r>
      <w:fldChar w:fldCharType="separate"/>
    </w:r>
    <w:r>
      <w:t>6</w:t>
    </w:r>
    <w: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ascii="Calibri" w:hAnsi="Calibri" w:asciiTheme="minorHAnsi" w:hAnsiTheme="minorHAnsi"/>
        </w:rPr>
        <w:footnoteRef/>
        <w:tab/>
      </w: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  <w:lang w:val="es-AR"/>
        </w:rPr>
        <w:t xml:space="preserve">El plan de trabajo debe elaborarse para el primer destino seleccionado. En caso de no acceder a dicho destino, la SRRII solicitará el ajuste del plan de trabajo. 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enter" w:pos="4419" w:leader="none"/>
        <w:tab w:val="center" w:pos="4773" w:leader="none"/>
        <w:tab w:val="left" w:pos="7434" w:leader="none"/>
        <w:tab w:val="right" w:pos="8838" w:leader="none"/>
      </w:tabs>
      <w:spacing w:lineRule="auto" w:line="240" w:before="284" w:after="0"/>
      <w:ind w:firstLine="708"/>
      <w:jc w:val="center"/>
      <w:rPr/>
    </w:pPr>
    <w:r>
      <w:rPr/>
      <w:drawing>
        <wp:inline distT="0" distB="3810" distL="0" distR="0">
          <wp:extent cx="4306570" cy="549275"/>
          <wp:effectExtent l="0" t="0" r="0" b="0"/>
          <wp:docPr id="1" name="Imagen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06570" cy="54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  <w:sz w:val="26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□"/>
      <w:lvlJc w:val="left"/>
      <w:pPr>
        <w:ind w:left="1440" w:hanging="360"/>
      </w:pPr>
      <w:rPr>
        <w:rFonts w:ascii="Courier New" w:hAnsi="Courier New" w:cs="Courier New" w:hint="default"/>
        <w:sz w:val="26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8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071e"/>
    <w:pPr>
      <w:widowControl/>
      <w:bidi w:val="0"/>
      <w:spacing w:lineRule="auto" w:line="276" w:before="0" w:after="200"/>
      <w:jc w:val="left"/>
    </w:pPr>
    <w:rPr>
      <w:rFonts w:ascii="Verdana" w:hAnsi="Verdana" w:eastAsia="Verdana" w:cs="Verdana"/>
      <w:color w:val="000000"/>
      <w:sz w:val="22"/>
      <w:szCs w:val="22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b9071e"/>
    <w:rPr>
      <w:rFonts w:ascii="Verdana" w:hAnsi="Verdana" w:eastAsia="Verdana" w:cs="Verdana"/>
      <w:color w:val="000000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uiPriority w:val="99"/>
    <w:semiHidden/>
    <w:unhideWhenUsed/>
    <w:qFormat/>
    <w:rsid w:val="00b9071e"/>
    <w:rPr>
      <w:vertAlign w:val="superscript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b9071e"/>
    <w:rPr>
      <w:rFonts w:ascii="Tahoma" w:hAnsi="Tahoma" w:eastAsia="Verdana" w:cs="Tahoma"/>
      <w:color w:val="000000"/>
      <w:sz w:val="16"/>
      <w:szCs w:val="16"/>
      <w:lang w:val="es-ES" w:eastAsia="es-ES"/>
    </w:rPr>
  </w:style>
  <w:style w:type="character" w:styleId="ListLabel1">
    <w:name w:val="ListLabel 1"/>
    <w:qFormat/>
    <w:rPr>
      <w:sz w:val="26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sz w:val="26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sz w:val="26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Caracteresdenotaalpie">
    <w:name w:val="Caracteres de nota al pie"/>
    <w:qFormat/>
    <w:rPr/>
  </w:style>
  <w:style w:type="character" w:styleId="Ancladenotaalpie">
    <w:name w:val="Ancla de nota al pie"/>
    <w:rPr>
      <w:vertAlign w:val="superscript"/>
    </w:rPr>
  </w:style>
  <w:style w:type="character" w:styleId="Ancladenotafinal">
    <w:name w:val="Ancla de nota final"/>
    <w:rPr>
      <w:vertAlign w:val="superscript"/>
    </w:rPr>
  </w:style>
  <w:style w:type="character" w:styleId="Caracteresdenotafinal">
    <w:name w:val="Caracteres de nota final"/>
    <w:qFormat/>
    <w:rPr/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Footnotetext">
    <w:name w:val="footnote text"/>
    <w:basedOn w:val="Normal"/>
    <w:link w:val="TextonotapieCar"/>
    <w:uiPriority w:val="99"/>
    <w:semiHidden/>
    <w:unhideWhenUsed/>
    <w:qFormat/>
    <w:rsid w:val="00b9071e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9071e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b9071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taalpie">
    <w:name w:val="Footnote Text"/>
    <w:basedOn w:val="Normal"/>
    <w:pPr/>
    <w:rPr/>
  </w:style>
  <w:style w:type="paragraph" w:styleId="Encabezamiento">
    <w:name w:val="Header"/>
    <w:basedOn w:val="Normal"/>
    <w:pPr/>
    <w:rPr/>
  </w:style>
  <w:style w:type="paragraph" w:styleId="Piedepgin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b9071e"/>
    <w:pPr>
      <w:spacing w:after="0" w:line="240" w:lineRule="auto"/>
    </w:pPr>
    <w:rPr>
      <w:lang w:val="es-ES" w:eastAsia="es-ES"/>
      <w:color w:val="00000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LibreOffice/5.1.5.2$Windows_x86 LibreOffice_project/7a864d8825610a8c07cfc3bc01dd4fce6a9447e5</Application>
  <Pages>6</Pages>
  <Words>789</Words>
  <Characters>4748</Characters>
  <CharactersWithSpaces>5492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2018-05-28T15:55:00Z</dcterms:created>
  <dc:creator>CAROGLIO, Ana Valeria</dc:creator>
  <dc:description/>
  <dc:language>es-AR</dc:language>
  <cp:lastModifiedBy/>
  <dcterms:modified xsi:type="dcterms:W3CDTF">2018-06-21T14:29:27Z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