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35" w:rsidRPr="00152935" w:rsidRDefault="00152935" w:rsidP="00152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>ANEXO II</w:t>
      </w: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>I</w:t>
      </w:r>
    </w:p>
    <w:p w:rsidR="00152935" w:rsidRPr="00152935" w:rsidRDefault="00152935" w:rsidP="0015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52935" w:rsidRPr="00152935" w:rsidRDefault="00152935" w:rsidP="00152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>Certificado de Situación Académica para los Programas de Movilidad Estudiantil de la UNCUYO</w:t>
      </w:r>
    </w:p>
    <w:p w:rsidR="00152935" w:rsidRPr="00152935" w:rsidRDefault="00152935" w:rsidP="0015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52935" w:rsidRPr="00152935" w:rsidRDefault="00152935" w:rsidP="0015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Se certifica  que el Sr./</w:t>
      </w:r>
      <w:proofErr w:type="spellStart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ta</w:t>
      </w:r>
      <w:proofErr w:type="spellEnd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 xml:space="preserve"> ________________________________________, D.N.I:__________________ estudiante </w:t>
      </w:r>
      <w:r w:rsidRPr="0015293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>REGULAR</w:t>
      </w: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 xml:space="preserve"> de la carrera de ____________________________ ___________________,al día de la fecha,  presenta la  siguiente situación académica:</w:t>
      </w:r>
    </w:p>
    <w:p w:rsidR="00152935" w:rsidRPr="00152935" w:rsidRDefault="00152935" w:rsidP="001529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2"/>
        <w:gridCol w:w="2382"/>
      </w:tblGrid>
      <w:tr w:rsidR="00152935" w:rsidRPr="00152935" w:rsidTr="00D51498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5293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Promedio con </w:t>
            </w:r>
            <w:proofErr w:type="spellStart"/>
            <w:r w:rsidRPr="0015293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>aplazos</w:t>
            </w:r>
            <w:proofErr w:type="spellEnd"/>
            <w:r w:rsidRPr="0015293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 (letra y número)</w:t>
            </w:r>
          </w:p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bookmarkStart w:id="0" w:name="_GoBack"/>
            <w:bookmarkEnd w:id="0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152935" w:rsidRPr="00152935" w:rsidTr="00D51498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5293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u w:val="single"/>
                <w:lang w:eastAsia="es-AR"/>
              </w:rPr>
              <w:t xml:space="preserve">Porcentaje </w:t>
            </w:r>
            <w:r w:rsidRPr="0015293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>del total de materias aprobadas de su Plan de estudio (letra y número)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152935" w:rsidRPr="00152935" w:rsidTr="00D51498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5293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u w:val="single"/>
                <w:lang w:eastAsia="es-AR"/>
              </w:rPr>
              <w:t>Cantidad</w:t>
            </w:r>
            <w:r w:rsidRPr="0015293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 de materias que adeuda para finalizar el Plan de estudio (letra y número)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152935" w:rsidRPr="00152935" w:rsidRDefault="00152935" w:rsidP="001529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52935" w:rsidRPr="00152935" w:rsidRDefault="00152935" w:rsidP="0015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La presente certificación será solo válida para ser presentada ante la Secretaria de Investigación, Internacionales y Posgrado, a los efectos de la participación del interesado/a en los Programas de Movilidad Estudiantil de la UNCUYO.</w:t>
      </w:r>
    </w:p>
    <w:p w:rsidR="00152935" w:rsidRPr="00152935" w:rsidRDefault="00152935" w:rsidP="001529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52935" w:rsidRPr="00152935" w:rsidRDefault="00152935" w:rsidP="0015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Facultad ___________________________________</w:t>
      </w:r>
    </w:p>
    <w:p w:rsidR="00152935" w:rsidRPr="00152935" w:rsidRDefault="00152935" w:rsidP="0015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52935" w:rsidRPr="00152935" w:rsidRDefault="00152935" w:rsidP="0015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Fecha</w:t>
      </w:r>
      <w:proofErr w:type="gramStart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:_</w:t>
      </w:r>
      <w:proofErr w:type="gramEnd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____________________________________</w:t>
      </w:r>
    </w:p>
    <w:p w:rsidR="00152935" w:rsidRPr="00152935" w:rsidRDefault="00152935" w:rsidP="001529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5293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5293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5293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152935" w:rsidRPr="00152935" w:rsidRDefault="00152935" w:rsidP="00152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____________________________________________________</w:t>
      </w:r>
    </w:p>
    <w:p w:rsidR="00152935" w:rsidRPr="00152935" w:rsidRDefault="00152935" w:rsidP="00152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Firma y sello del Responsable de la Dirección/ Departamento de Alumnos </w:t>
      </w:r>
    </w:p>
    <w:p w:rsidR="00152935" w:rsidRPr="00152935" w:rsidRDefault="00152935" w:rsidP="00152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o</w:t>
      </w:r>
      <w:proofErr w:type="gramEnd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 xml:space="preserve"> Secretario/a Académico/</w:t>
      </w:r>
    </w:p>
    <w:p w:rsidR="00BE39AF" w:rsidRDefault="00D51498"/>
    <w:sectPr w:rsidR="00BE39A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8D" w:rsidRDefault="0051008D" w:rsidP="00F701AB">
      <w:pPr>
        <w:spacing w:after="0" w:line="240" w:lineRule="auto"/>
      </w:pPr>
      <w:r>
        <w:separator/>
      </w:r>
    </w:p>
  </w:endnote>
  <w:endnote w:type="continuationSeparator" w:id="0">
    <w:p w:rsidR="0051008D" w:rsidRDefault="0051008D" w:rsidP="00F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8D" w:rsidRDefault="0051008D" w:rsidP="00F701AB">
      <w:pPr>
        <w:spacing w:after="0" w:line="240" w:lineRule="auto"/>
      </w:pPr>
      <w:r>
        <w:separator/>
      </w:r>
    </w:p>
  </w:footnote>
  <w:footnote w:type="continuationSeparator" w:id="0">
    <w:p w:rsidR="0051008D" w:rsidRDefault="0051008D" w:rsidP="00F7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37" w:rsidRPr="008B6937" w:rsidRDefault="008B6937" w:rsidP="008B6937">
    <w:pPr>
      <w:spacing w:after="0" w:line="240" w:lineRule="auto"/>
      <w:ind w:left="4395"/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450B44AC" wp14:editId="5C5642CA">
          <wp:simplePos x="0" y="0"/>
          <wp:positionH relativeFrom="margin">
            <wp:posOffset>-689610</wp:posOffset>
          </wp:positionH>
          <wp:positionV relativeFrom="paragraph">
            <wp:posOffset>-76200</wp:posOffset>
          </wp:positionV>
          <wp:extent cx="3724275" cy="755646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olor siip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50"/>
                  <a:stretch/>
                </pic:blipFill>
                <pic:spPr bwMode="auto">
                  <a:xfrm>
                    <a:off x="0" y="0"/>
                    <a:ext cx="3724275" cy="755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6937"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                </w:t>
    </w:r>
    <w:r w:rsidRPr="008B6937">
      <w:rPr>
        <w:rFonts w:ascii="Frutiger LT Std 55 Roman" w:eastAsia="Times New Roman" w:hAnsi="Frutiger LT Std 55 Roman" w:cs="Times New Roman"/>
        <w:noProof/>
        <w:color w:val="000000"/>
        <w:sz w:val="20"/>
        <w:szCs w:val="20"/>
        <w:lang w:val="ru-RU" w:eastAsia="ru-RU"/>
      </w:rPr>
      <w:drawing>
        <wp:inline distT="0" distB="0" distL="0" distR="0" wp14:anchorId="4288EA0F" wp14:editId="1988233C">
          <wp:extent cx="85725" cy="95250"/>
          <wp:effectExtent l="0" t="0" r="0" b="0"/>
          <wp:docPr id="1" name="Imagen 9" descr="Descripción: triangu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triangul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6937"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</w:t>
    </w:r>
    <w:r w:rsidRPr="008B6937"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  <w:t>2021</w:t>
    </w:r>
  </w:p>
  <w:p w:rsidR="008B6937" w:rsidRPr="008B6937" w:rsidRDefault="008B6937" w:rsidP="008B6937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</w:pPr>
    <w:r w:rsidRPr="008B6937"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 xml:space="preserve">AÑO DE HOMENAJE AL PREMIO NOBEL </w:t>
    </w:r>
  </w:p>
  <w:p w:rsidR="008B6937" w:rsidRPr="008B6937" w:rsidRDefault="008B6937" w:rsidP="008B6937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sz w:val="16"/>
        <w:szCs w:val="16"/>
        <w:lang w:val="es-ES" w:eastAsia="es-ES"/>
      </w:rPr>
    </w:pPr>
    <w:r w:rsidRPr="008B6937"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>DE MEDICINA DR. CÉSAR MILSTEIN</w:t>
    </w:r>
  </w:p>
  <w:p w:rsidR="008B6937" w:rsidRDefault="008B6937">
    <w:pPr>
      <w:pStyle w:val="Header"/>
      <w:rPr>
        <w:noProof/>
        <w:lang w:eastAsia="es-AR"/>
      </w:rPr>
    </w:pPr>
  </w:p>
  <w:p w:rsidR="00F701AB" w:rsidRDefault="00F70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AB"/>
    <w:rsid w:val="00152935"/>
    <w:rsid w:val="003437BE"/>
    <w:rsid w:val="0051008D"/>
    <w:rsid w:val="00642B9A"/>
    <w:rsid w:val="008B6937"/>
    <w:rsid w:val="00904DED"/>
    <w:rsid w:val="00C76517"/>
    <w:rsid w:val="00D51498"/>
    <w:rsid w:val="00F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616B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AB"/>
  </w:style>
  <w:style w:type="paragraph" w:styleId="Footer">
    <w:name w:val="footer"/>
    <w:basedOn w:val="Normal"/>
    <w:link w:val="FooterCh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AB"/>
  </w:style>
  <w:style w:type="paragraph" w:styleId="BalloonText">
    <w:name w:val="Balloon Text"/>
    <w:basedOn w:val="Normal"/>
    <w:link w:val="BalloonTextChar"/>
    <w:uiPriority w:val="99"/>
    <w:semiHidden/>
    <w:unhideWhenUsed/>
    <w:rsid w:val="00D5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AB"/>
  </w:style>
  <w:style w:type="paragraph" w:styleId="Footer">
    <w:name w:val="footer"/>
    <w:basedOn w:val="Normal"/>
    <w:link w:val="FooterCh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AB"/>
  </w:style>
  <w:style w:type="paragraph" w:styleId="BalloonText">
    <w:name w:val="Balloon Text"/>
    <w:basedOn w:val="Normal"/>
    <w:link w:val="BalloonTextChar"/>
    <w:uiPriority w:val="99"/>
    <w:semiHidden/>
    <w:unhideWhenUsed/>
    <w:rsid w:val="00D5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6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MUÑOZ, Macarena Florencia</dc:creator>
  <cp:lastModifiedBy>MX</cp:lastModifiedBy>
  <cp:revision>2</cp:revision>
  <dcterms:created xsi:type="dcterms:W3CDTF">2021-10-27T16:00:00Z</dcterms:created>
  <dcterms:modified xsi:type="dcterms:W3CDTF">2021-10-27T16:00:00Z</dcterms:modified>
</cp:coreProperties>
</file>