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9C" w:rsidRPr="00B1759C" w:rsidRDefault="00B71B6A" w:rsidP="000A3EFC">
      <w:pPr>
        <w:jc w:val="center"/>
        <w:rPr>
          <w:rFonts w:asciiTheme="majorHAnsi" w:hAnsiTheme="majorHAnsi"/>
          <w:b/>
          <w:sz w:val="24"/>
          <w:u w:val="single"/>
        </w:rPr>
      </w:pPr>
      <w:r>
        <w:rPr>
          <w:rFonts w:asciiTheme="majorHAnsi" w:hAnsiTheme="majorHAnsi"/>
          <w:b/>
          <w:sz w:val="24"/>
          <w:u w:val="single"/>
        </w:rPr>
        <w:t>MUJERES CIENTÍFICAS EN LA PROPIEDAD INTELECTUAL</w:t>
      </w:r>
    </w:p>
    <w:p w:rsidR="009A3CA6" w:rsidRDefault="009A3CA6" w:rsidP="001B2263">
      <w:pPr>
        <w:jc w:val="both"/>
        <w:rPr>
          <w:rFonts w:asciiTheme="majorHAnsi" w:hAnsiTheme="majorHAnsi"/>
          <w:b/>
          <w:sz w:val="24"/>
        </w:rPr>
      </w:pPr>
    </w:p>
    <w:p w:rsidR="00B1759C" w:rsidRDefault="00B1759C" w:rsidP="001B2263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ORGANIZA: </w:t>
      </w:r>
      <w:r w:rsidR="00684249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 xml:space="preserve">UNCUYO </w:t>
      </w:r>
      <w:r w:rsidR="00684249">
        <w:rPr>
          <w:rFonts w:asciiTheme="majorHAnsi" w:hAnsiTheme="majorHAnsi"/>
          <w:b/>
          <w:sz w:val="24"/>
        </w:rPr>
        <w:t>– SECRETARÍA DE CIENCIA, TÉCNICA Y POSGRADO</w:t>
      </w:r>
    </w:p>
    <w:p w:rsidR="00B1759C" w:rsidRDefault="00B1759C" w:rsidP="001B2263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FECHA: </w:t>
      </w:r>
      <w:r w:rsidR="00684249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>2</w:t>
      </w:r>
      <w:r w:rsidR="00C601FD">
        <w:rPr>
          <w:rFonts w:asciiTheme="majorHAnsi" w:hAnsiTheme="majorHAnsi"/>
          <w:b/>
          <w:sz w:val="24"/>
        </w:rPr>
        <w:t>6</w:t>
      </w:r>
      <w:r>
        <w:rPr>
          <w:rFonts w:asciiTheme="majorHAnsi" w:hAnsiTheme="majorHAnsi"/>
          <w:b/>
          <w:sz w:val="24"/>
        </w:rPr>
        <w:t xml:space="preserve"> DE ABRIL</w:t>
      </w:r>
      <w:r w:rsidR="00E239A0">
        <w:rPr>
          <w:rFonts w:asciiTheme="majorHAnsi" w:hAnsiTheme="majorHAnsi"/>
          <w:b/>
          <w:sz w:val="24"/>
        </w:rPr>
        <w:t xml:space="preserve"> DEL 201</w:t>
      </w:r>
      <w:r w:rsidR="00B71B6A">
        <w:rPr>
          <w:rFonts w:asciiTheme="majorHAnsi" w:hAnsiTheme="majorHAnsi"/>
          <w:b/>
          <w:sz w:val="24"/>
        </w:rPr>
        <w:t>8</w:t>
      </w:r>
    </w:p>
    <w:p w:rsidR="00B1759C" w:rsidRDefault="00274DAD" w:rsidP="001B2263">
      <w:pPr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LUGAR</w:t>
      </w:r>
      <w:r w:rsidR="00B1759C">
        <w:rPr>
          <w:rFonts w:asciiTheme="majorHAnsi" w:hAnsiTheme="majorHAnsi"/>
          <w:b/>
          <w:sz w:val="24"/>
        </w:rPr>
        <w:t xml:space="preserve">: </w:t>
      </w:r>
      <w:r w:rsidR="00684249"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 xml:space="preserve">AUDITORIO </w:t>
      </w:r>
      <w:r w:rsidR="00B71B6A">
        <w:rPr>
          <w:rFonts w:asciiTheme="majorHAnsi" w:hAnsiTheme="majorHAnsi"/>
          <w:b/>
          <w:sz w:val="24"/>
        </w:rPr>
        <w:t xml:space="preserve">ESPACIO DE LA CIENCIA Y LA TÉCNICA </w:t>
      </w:r>
    </w:p>
    <w:p w:rsidR="002123F8" w:rsidRDefault="002123F8" w:rsidP="00B71B6A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9:00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>ACREDITACIONES</w:t>
      </w:r>
    </w:p>
    <w:p w:rsidR="00B71B6A" w:rsidRDefault="00B71B6A" w:rsidP="00B71B6A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9:</w:t>
      </w:r>
      <w:r w:rsidR="002123F8">
        <w:rPr>
          <w:rFonts w:asciiTheme="majorHAnsi" w:hAnsiTheme="majorHAnsi"/>
          <w:b/>
          <w:sz w:val="24"/>
        </w:rPr>
        <w:t>3</w:t>
      </w:r>
      <w:r>
        <w:rPr>
          <w:rFonts w:asciiTheme="majorHAnsi" w:hAnsiTheme="majorHAnsi"/>
          <w:b/>
          <w:sz w:val="24"/>
        </w:rPr>
        <w:t xml:space="preserve">0 </w:t>
      </w:r>
      <w:r>
        <w:rPr>
          <w:rFonts w:asciiTheme="majorHAnsi" w:hAnsiTheme="majorHAnsi"/>
          <w:b/>
          <w:sz w:val="24"/>
        </w:rPr>
        <w:tab/>
        <w:t xml:space="preserve">  </w:t>
      </w:r>
      <w:r>
        <w:rPr>
          <w:rFonts w:asciiTheme="majorHAnsi" w:hAnsiTheme="majorHAnsi"/>
          <w:b/>
          <w:sz w:val="24"/>
        </w:rPr>
        <w:tab/>
        <w:t>MESA ACADÉMICA</w:t>
      </w:r>
    </w:p>
    <w:p w:rsidR="00684249" w:rsidRDefault="002123F8" w:rsidP="00684249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10</w:t>
      </w:r>
      <w:r w:rsidR="00B71B6A">
        <w:rPr>
          <w:rFonts w:asciiTheme="majorHAnsi" w:hAnsiTheme="majorHAnsi"/>
          <w:b/>
          <w:sz w:val="24"/>
        </w:rPr>
        <w:t>:</w:t>
      </w:r>
      <w:r>
        <w:rPr>
          <w:rFonts w:asciiTheme="majorHAnsi" w:hAnsiTheme="majorHAnsi"/>
          <w:b/>
          <w:sz w:val="24"/>
        </w:rPr>
        <w:t>0</w:t>
      </w:r>
      <w:r w:rsidR="00B71B6A">
        <w:rPr>
          <w:rFonts w:asciiTheme="majorHAnsi" w:hAnsiTheme="majorHAnsi"/>
          <w:b/>
          <w:sz w:val="24"/>
        </w:rPr>
        <w:t xml:space="preserve">0 </w:t>
      </w:r>
      <w:r w:rsidR="00B71B6A">
        <w:rPr>
          <w:rFonts w:asciiTheme="majorHAnsi" w:hAnsiTheme="majorHAnsi"/>
          <w:b/>
          <w:sz w:val="24"/>
        </w:rPr>
        <w:tab/>
      </w:r>
      <w:r w:rsidR="00B71B6A">
        <w:rPr>
          <w:rFonts w:asciiTheme="majorHAnsi" w:hAnsiTheme="majorHAnsi"/>
          <w:b/>
          <w:sz w:val="24"/>
        </w:rPr>
        <w:tab/>
      </w:r>
    </w:p>
    <w:p w:rsidR="00B71B6A" w:rsidRDefault="00684249" w:rsidP="00684249">
      <w:pPr>
        <w:spacing w:after="0" w:line="240" w:lineRule="auto"/>
        <w:ind w:left="1416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LA </w:t>
      </w:r>
      <w:r w:rsidR="00B71B6A">
        <w:rPr>
          <w:rFonts w:asciiTheme="majorHAnsi" w:hAnsiTheme="majorHAnsi"/>
          <w:b/>
          <w:sz w:val="24"/>
        </w:rPr>
        <w:t>GEST</w:t>
      </w:r>
      <w:r>
        <w:rPr>
          <w:rFonts w:asciiTheme="majorHAnsi" w:hAnsiTheme="majorHAnsi"/>
          <w:b/>
          <w:sz w:val="24"/>
        </w:rPr>
        <w:t xml:space="preserve">IÓN </w:t>
      </w:r>
      <w:r w:rsidR="00B71B6A">
        <w:rPr>
          <w:rFonts w:asciiTheme="majorHAnsi" w:hAnsiTheme="majorHAnsi"/>
          <w:b/>
          <w:sz w:val="24"/>
        </w:rPr>
        <w:t>DE LA PROPIEDAD INTELECTUAL</w:t>
      </w:r>
      <w:r>
        <w:rPr>
          <w:rFonts w:asciiTheme="majorHAnsi" w:hAnsiTheme="majorHAnsi"/>
          <w:b/>
          <w:sz w:val="24"/>
        </w:rPr>
        <w:t xml:space="preserve"> EN INSTITUCIONES CIENTÍFICAS</w:t>
      </w:r>
    </w:p>
    <w:p w:rsidR="00684249" w:rsidRDefault="00B71B6A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684249">
        <w:rPr>
          <w:rFonts w:asciiTheme="majorHAnsi" w:hAnsiTheme="majorHAnsi"/>
          <w:sz w:val="24"/>
        </w:rPr>
        <w:tab/>
      </w:r>
      <w:r w:rsidRPr="00684249">
        <w:rPr>
          <w:rFonts w:asciiTheme="majorHAnsi" w:hAnsiTheme="majorHAnsi"/>
          <w:sz w:val="24"/>
        </w:rPr>
        <w:tab/>
      </w:r>
    </w:p>
    <w:p w:rsidR="00B53D4B" w:rsidRDefault="00684249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684249">
        <w:rPr>
          <w:rFonts w:asciiTheme="majorHAnsi" w:hAnsiTheme="majorHAnsi"/>
          <w:sz w:val="24"/>
        </w:rPr>
        <w:t xml:space="preserve">Dra. </w:t>
      </w:r>
      <w:r w:rsidR="00B71B6A" w:rsidRPr="00684249">
        <w:rPr>
          <w:rFonts w:asciiTheme="majorHAnsi" w:hAnsiTheme="majorHAnsi"/>
          <w:sz w:val="24"/>
        </w:rPr>
        <w:t xml:space="preserve">Elisa Herrera </w:t>
      </w:r>
    </w:p>
    <w:p w:rsidR="00B71B6A" w:rsidRPr="00684249" w:rsidRDefault="00B53D4B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Responsable programa SUMAR VALOR - </w:t>
      </w:r>
      <w:proofErr w:type="spellStart"/>
      <w:r w:rsidR="00B71B6A" w:rsidRPr="00684249">
        <w:rPr>
          <w:rFonts w:asciiTheme="majorHAnsi" w:hAnsiTheme="majorHAnsi"/>
          <w:sz w:val="24"/>
        </w:rPr>
        <w:t>MIN</w:t>
      </w:r>
      <w:r w:rsidR="00274DAD" w:rsidRPr="00684249">
        <w:rPr>
          <w:rFonts w:asciiTheme="majorHAnsi" w:hAnsiTheme="majorHAnsi"/>
          <w:sz w:val="24"/>
        </w:rPr>
        <w:t>CyT</w:t>
      </w:r>
      <w:proofErr w:type="spellEnd"/>
    </w:p>
    <w:p w:rsidR="00F46458" w:rsidRDefault="00F46458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E1546A" w:rsidRDefault="00E1546A" w:rsidP="009A41DE">
      <w:pPr>
        <w:spacing w:after="0" w:line="240" w:lineRule="auto"/>
        <w:ind w:left="141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Apunta a </w:t>
      </w:r>
      <w:r w:rsidR="00D24D50">
        <w:rPr>
          <w:rFonts w:asciiTheme="majorHAnsi" w:hAnsiTheme="majorHAnsi"/>
          <w:sz w:val="24"/>
        </w:rPr>
        <w:t>conocer experiencias de mujeres responsables de la implementaci</w:t>
      </w:r>
      <w:r w:rsidR="009A41DE">
        <w:rPr>
          <w:rFonts w:asciiTheme="majorHAnsi" w:hAnsiTheme="majorHAnsi"/>
          <w:sz w:val="24"/>
        </w:rPr>
        <w:t xml:space="preserve">ón de políticas públicas para la gestión de la propiedad intelectual. </w:t>
      </w:r>
    </w:p>
    <w:p w:rsidR="00F46458" w:rsidRPr="00B71B6A" w:rsidRDefault="00F46458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B71B6A" w:rsidRDefault="00B71B6A" w:rsidP="00B71B6A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 w:rsidRPr="00601252">
        <w:rPr>
          <w:rFonts w:asciiTheme="majorHAnsi" w:hAnsiTheme="majorHAnsi"/>
          <w:b/>
          <w:sz w:val="24"/>
        </w:rPr>
        <w:t>1</w:t>
      </w:r>
      <w:r w:rsidR="00274DAD">
        <w:rPr>
          <w:rFonts w:asciiTheme="majorHAnsi" w:hAnsiTheme="majorHAnsi"/>
          <w:b/>
          <w:sz w:val="24"/>
        </w:rPr>
        <w:t>0</w:t>
      </w:r>
      <w:r w:rsidRPr="00601252">
        <w:rPr>
          <w:rFonts w:asciiTheme="majorHAnsi" w:hAnsiTheme="majorHAnsi"/>
          <w:b/>
          <w:sz w:val="24"/>
        </w:rPr>
        <w:t>:</w:t>
      </w:r>
      <w:r w:rsidR="00274DAD">
        <w:rPr>
          <w:rFonts w:asciiTheme="majorHAnsi" w:hAnsiTheme="majorHAnsi"/>
          <w:b/>
          <w:sz w:val="24"/>
        </w:rPr>
        <w:t>45</w:t>
      </w:r>
      <w:r w:rsidRPr="00601252">
        <w:rPr>
          <w:rFonts w:asciiTheme="majorHAnsi" w:hAnsiTheme="majorHAnsi"/>
          <w:b/>
          <w:sz w:val="24"/>
        </w:rPr>
        <w:tab/>
      </w:r>
      <w:r w:rsidRPr="00601252">
        <w:rPr>
          <w:rFonts w:asciiTheme="majorHAnsi" w:hAnsiTheme="majorHAnsi"/>
          <w:b/>
          <w:sz w:val="24"/>
        </w:rPr>
        <w:tab/>
        <w:t xml:space="preserve">RECESO </w:t>
      </w:r>
    </w:p>
    <w:p w:rsidR="00684249" w:rsidRDefault="00B71B6A" w:rsidP="00B71B6A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11:</w:t>
      </w:r>
      <w:r w:rsidR="00684249">
        <w:rPr>
          <w:rFonts w:asciiTheme="majorHAnsi" w:hAnsiTheme="majorHAnsi"/>
          <w:b/>
          <w:sz w:val="24"/>
        </w:rPr>
        <w:t>00</w:t>
      </w:r>
      <w:r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</w:r>
    </w:p>
    <w:p w:rsidR="00B71B6A" w:rsidRDefault="00684249" w:rsidP="00684249">
      <w:pPr>
        <w:spacing w:after="0" w:line="240" w:lineRule="auto"/>
        <w:ind w:left="1416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EL TRABAJO EDITORIAL EN LAS REVISTAS</w:t>
      </w:r>
      <w:r w:rsidR="00B71B6A">
        <w:rPr>
          <w:rFonts w:asciiTheme="majorHAnsi" w:hAnsiTheme="majorHAnsi"/>
          <w:b/>
          <w:sz w:val="24"/>
        </w:rPr>
        <w:t xml:space="preserve"> CIENTÍFICAS</w:t>
      </w:r>
      <w:bookmarkStart w:id="0" w:name="_GoBack"/>
      <w:bookmarkEnd w:id="0"/>
      <w:r>
        <w:rPr>
          <w:rFonts w:asciiTheme="majorHAnsi" w:hAnsiTheme="majorHAnsi"/>
          <w:b/>
          <w:sz w:val="24"/>
        </w:rPr>
        <w:t xml:space="preserve"> </w:t>
      </w:r>
    </w:p>
    <w:p w:rsidR="00684249" w:rsidRDefault="00684249" w:rsidP="00684249">
      <w:pPr>
        <w:spacing w:after="0" w:line="240" w:lineRule="auto"/>
        <w:ind w:left="1416"/>
        <w:jc w:val="both"/>
        <w:rPr>
          <w:rFonts w:asciiTheme="majorHAnsi" w:hAnsiTheme="majorHAnsi"/>
          <w:b/>
          <w:sz w:val="24"/>
        </w:rPr>
      </w:pPr>
    </w:p>
    <w:p w:rsidR="00274DAD" w:rsidRDefault="00B71B6A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  <w:r w:rsidRPr="00684249">
        <w:rPr>
          <w:rFonts w:asciiTheme="majorHAnsi" w:hAnsiTheme="majorHAnsi"/>
          <w:sz w:val="24"/>
        </w:rPr>
        <w:tab/>
      </w:r>
      <w:r w:rsidRPr="00684249">
        <w:rPr>
          <w:rFonts w:asciiTheme="majorHAnsi" w:hAnsiTheme="majorHAnsi"/>
          <w:sz w:val="24"/>
        </w:rPr>
        <w:tab/>
      </w:r>
      <w:r w:rsidR="00D9670D">
        <w:rPr>
          <w:rFonts w:asciiTheme="majorHAnsi" w:hAnsiTheme="majorHAnsi"/>
          <w:sz w:val="24"/>
        </w:rPr>
        <w:t>Dra.</w:t>
      </w:r>
      <w:r w:rsidR="00684249" w:rsidRPr="00684249">
        <w:rPr>
          <w:rFonts w:asciiTheme="majorHAnsi" w:hAnsiTheme="majorHAnsi"/>
          <w:sz w:val="24"/>
        </w:rPr>
        <w:t xml:space="preserve"> </w:t>
      </w:r>
      <w:proofErr w:type="spellStart"/>
      <w:r>
        <w:rPr>
          <w:rFonts w:asciiTheme="majorHAnsi" w:hAnsiTheme="majorHAnsi"/>
          <w:sz w:val="24"/>
        </w:rPr>
        <w:t>Maria</w:t>
      </w:r>
      <w:proofErr w:type="spellEnd"/>
      <w:r>
        <w:rPr>
          <w:rFonts w:asciiTheme="majorHAnsi" w:hAnsiTheme="majorHAnsi"/>
          <w:sz w:val="24"/>
        </w:rPr>
        <w:t xml:space="preserve"> Flavia </w:t>
      </w:r>
      <w:proofErr w:type="spellStart"/>
      <w:r>
        <w:rPr>
          <w:rFonts w:asciiTheme="majorHAnsi" w:hAnsiTheme="majorHAnsi"/>
          <w:sz w:val="24"/>
        </w:rPr>
        <w:t>Filipini</w:t>
      </w:r>
      <w:proofErr w:type="spellEnd"/>
      <w:r w:rsidR="00D9670D">
        <w:rPr>
          <w:rFonts w:asciiTheme="majorHAnsi" w:hAnsiTheme="majorHAnsi"/>
          <w:sz w:val="24"/>
        </w:rPr>
        <w:t xml:space="preserve"> y equipo</w:t>
      </w:r>
    </w:p>
    <w:p w:rsidR="00B71B6A" w:rsidRDefault="00274DAD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B71B6A">
        <w:rPr>
          <w:rFonts w:asciiTheme="majorHAnsi" w:hAnsiTheme="majorHAnsi"/>
          <w:sz w:val="24"/>
        </w:rPr>
        <w:t xml:space="preserve">Revista </w:t>
      </w:r>
      <w:r>
        <w:rPr>
          <w:rFonts w:asciiTheme="majorHAnsi" w:hAnsiTheme="majorHAnsi"/>
          <w:sz w:val="24"/>
        </w:rPr>
        <w:t xml:space="preserve">de la Facultad de Ciencias Agrarias </w:t>
      </w:r>
      <w:r w:rsidR="00B53D4B">
        <w:rPr>
          <w:rFonts w:asciiTheme="majorHAnsi" w:hAnsiTheme="majorHAnsi"/>
          <w:sz w:val="24"/>
        </w:rPr>
        <w:t>- FCA-</w:t>
      </w:r>
      <w:proofErr w:type="spellStart"/>
      <w:r w:rsidR="00B53D4B">
        <w:rPr>
          <w:rFonts w:asciiTheme="majorHAnsi" w:hAnsiTheme="majorHAnsi"/>
          <w:sz w:val="24"/>
        </w:rPr>
        <w:t>UNCuyo</w:t>
      </w:r>
      <w:proofErr w:type="spellEnd"/>
    </w:p>
    <w:p w:rsidR="00274DAD" w:rsidRDefault="00274DAD" w:rsidP="00B71B6A">
      <w:pPr>
        <w:spacing w:after="0" w:line="240" w:lineRule="auto"/>
        <w:jc w:val="both"/>
        <w:rPr>
          <w:rFonts w:asciiTheme="majorHAnsi" w:hAnsiTheme="majorHAnsi"/>
          <w:sz w:val="24"/>
        </w:rPr>
      </w:pPr>
    </w:p>
    <w:p w:rsidR="009A41DE" w:rsidRPr="00B71B6A" w:rsidRDefault="009A41DE" w:rsidP="009A41DE">
      <w:pPr>
        <w:spacing w:after="0" w:line="240" w:lineRule="auto"/>
        <w:ind w:left="141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 tema está orientado a conocer los desafíos del trabajo editorial en experiencias de publicación científica universitaria</w:t>
      </w:r>
    </w:p>
    <w:p w:rsidR="00684249" w:rsidRDefault="00B71B6A" w:rsidP="00B71B6A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 w:rsidRPr="007E1608">
        <w:rPr>
          <w:rFonts w:asciiTheme="majorHAnsi" w:hAnsiTheme="majorHAnsi"/>
          <w:b/>
          <w:sz w:val="24"/>
        </w:rPr>
        <w:t>1</w:t>
      </w:r>
      <w:r w:rsidR="00684249">
        <w:rPr>
          <w:rFonts w:asciiTheme="majorHAnsi" w:hAnsiTheme="majorHAnsi"/>
          <w:b/>
          <w:sz w:val="24"/>
        </w:rPr>
        <w:t>1</w:t>
      </w:r>
      <w:r w:rsidRPr="007E1608">
        <w:rPr>
          <w:rFonts w:asciiTheme="majorHAnsi" w:hAnsiTheme="majorHAnsi"/>
          <w:b/>
          <w:sz w:val="24"/>
        </w:rPr>
        <w:t>:</w:t>
      </w:r>
      <w:r w:rsidR="00684249">
        <w:rPr>
          <w:rFonts w:asciiTheme="majorHAnsi" w:hAnsiTheme="majorHAnsi"/>
          <w:b/>
          <w:sz w:val="24"/>
        </w:rPr>
        <w:t>45</w:t>
      </w:r>
      <w:r w:rsidRPr="007E1608">
        <w:rPr>
          <w:rFonts w:asciiTheme="majorHAnsi" w:hAnsiTheme="majorHAnsi"/>
          <w:b/>
          <w:sz w:val="24"/>
        </w:rPr>
        <w:t xml:space="preserve"> </w:t>
      </w:r>
      <w:r w:rsidRPr="007E1608">
        <w:rPr>
          <w:rFonts w:asciiTheme="majorHAnsi" w:hAnsiTheme="majorHAnsi"/>
          <w:b/>
          <w:sz w:val="24"/>
        </w:rPr>
        <w:tab/>
      </w:r>
      <w:r w:rsidRPr="007E1608">
        <w:rPr>
          <w:rFonts w:asciiTheme="majorHAnsi" w:hAnsiTheme="majorHAnsi"/>
          <w:b/>
          <w:sz w:val="24"/>
        </w:rPr>
        <w:tab/>
      </w:r>
    </w:p>
    <w:p w:rsidR="00B71B6A" w:rsidRPr="007E1608" w:rsidRDefault="00684249" w:rsidP="00B71B6A">
      <w:pPr>
        <w:spacing w:after="0" w:line="240" w:lineRule="auto"/>
        <w:jc w:val="both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DE LA INVESTIGACIÓN A LA </w:t>
      </w:r>
      <w:r w:rsidR="00262A26">
        <w:rPr>
          <w:rFonts w:asciiTheme="majorHAnsi" w:hAnsiTheme="majorHAnsi"/>
          <w:b/>
          <w:sz w:val="24"/>
        </w:rPr>
        <w:t xml:space="preserve">PATENTE DE </w:t>
      </w:r>
      <w:r w:rsidR="00B71B6A">
        <w:rPr>
          <w:rFonts w:asciiTheme="majorHAnsi" w:hAnsiTheme="majorHAnsi"/>
          <w:b/>
          <w:sz w:val="24"/>
        </w:rPr>
        <w:t>INVEN</w:t>
      </w:r>
      <w:r>
        <w:rPr>
          <w:rFonts w:asciiTheme="majorHAnsi" w:hAnsiTheme="majorHAnsi"/>
          <w:b/>
          <w:sz w:val="24"/>
        </w:rPr>
        <w:t>CIÓN</w:t>
      </w:r>
    </w:p>
    <w:p w:rsidR="0037050D" w:rsidRDefault="00B71B6A" w:rsidP="0037050D">
      <w:pPr>
        <w:spacing w:after="0"/>
        <w:jc w:val="both"/>
        <w:rPr>
          <w:rFonts w:asciiTheme="majorHAnsi" w:hAnsiTheme="majorHAnsi"/>
          <w:sz w:val="24"/>
        </w:rPr>
      </w:pPr>
      <w:r w:rsidRPr="00B71B6A">
        <w:rPr>
          <w:rFonts w:asciiTheme="majorHAnsi" w:hAnsiTheme="majorHAnsi"/>
          <w:sz w:val="24"/>
        </w:rPr>
        <w:tab/>
      </w:r>
      <w:r w:rsidRPr="00B71B6A">
        <w:rPr>
          <w:rFonts w:asciiTheme="majorHAnsi" w:hAnsiTheme="majorHAnsi"/>
          <w:sz w:val="24"/>
        </w:rPr>
        <w:tab/>
      </w:r>
      <w:r w:rsidR="00D9670D">
        <w:rPr>
          <w:rFonts w:asciiTheme="majorHAnsi" w:hAnsiTheme="majorHAnsi"/>
          <w:sz w:val="24"/>
        </w:rPr>
        <w:t xml:space="preserve">Dra. </w:t>
      </w:r>
      <w:r w:rsidR="00684249">
        <w:rPr>
          <w:rFonts w:asciiTheme="majorHAnsi" w:hAnsiTheme="majorHAnsi"/>
          <w:sz w:val="24"/>
        </w:rPr>
        <w:t>Daniela Suárez</w:t>
      </w:r>
      <w:r w:rsidR="00684249" w:rsidRPr="00B71B6A">
        <w:rPr>
          <w:rFonts w:asciiTheme="majorHAnsi" w:hAnsiTheme="majorHAnsi"/>
          <w:sz w:val="24"/>
        </w:rPr>
        <w:t xml:space="preserve"> </w:t>
      </w:r>
      <w:r w:rsidR="00684249">
        <w:rPr>
          <w:rFonts w:asciiTheme="majorHAnsi" w:hAnsiTheme="majorHAnsi"/>
          <w:sz w:val="24"/>
        </w:rPr>
        <w:t xml:space="preserve">/ </w:t>
      </w:r>
      <w:r w:rsidR="00D9670D">
        <w:rPr>
          <w:rFonts w:asciiTheme="majorHAnsi" w:hAnsiTheme="majorHAnsi"/>
          <w:sz w:val="24"/>
        </w:rPr>
        <w:t xml:space="preserve">Dra. </w:t>
      </w:r>
      <w:r w:rsidRPr="00B71B6A">
        <w:rPr>
          <w:rFonts w:asciiTheme="majorHAnsi" w:hAnsiTheme="majorHAnsi"/>
          <w:sz w:val="24"/>
        </w:rPr>
        <w:t>Guadalupe Pinna</w:t>
      </w:r>
    </w:p>
    <w:p w:rsidR="00B71B6A" w:rsidRDefault="00B71B6A" w:rsidP="0037050D">
      <w:pPr>
        <w:spacing w:after="0"/>
        <w:jc w:val="both"/>
        <w:rPr>
          <w:rFonts w:asciiTheme="majorHAnsi" w:hAnsiTheme="majorHAnsi"/>
          <w:sz w:val="24"/>
        </w:rPr>
      </w:pPr>
    </w:p>
    <w:p w:rsidR="009A41DE" w:rsidRDefault="009A41DE" w:rsidP="009A41DE">
      <w:pPr>
        <w:spacing w:after="0"/>
        <w:ind w:left="1416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El eje será abordar la actividad de las investigadoras cuyas innovaciones tecnológicas han alcanzado la protección por medio de patentes de invención a nivel nacional e internacional</w:t>
      </w:r>
    </w:p>
    <w:p w:rsidR="009A41DE" w:rsidRDefault="009A41DE" w:rsidP="0037050D">
      <w:pPr>
        <w:spacing w:after="0"/>
        <w:jc w:val="both"/>
        <w:rPr>
          <w:rFonts w:asciiTheme="majorHAnsi" w:hAnsiTheme="majorHAnsi"/>
          <w:sz w:val="24"/>
        </w:rPr>
      </w:pPr>
    </w:p>
    <w:p w:rsidR="00B71B6A" w:rsidRDefault="00B71B6A" w:rsidP="0037050D">
      <w:pPr>
        <w:spacing w:after="0"/>
        <w:jc w:val="both"/>
        <w:rPr>
          <w:rFonts w:asciiTheme="majorHAnsi" w:hAnsiTheme="majorHAnsi"/>
          <w:b/>
          <w:sz w:val="24"/>
        </w:rPr>
      </w:pPr>
      <w:r w:rsidRPr="00B71B6A">
        <w:rPr>
          <w:rFonts w:asciiTheme="majorHAnsi" w:hAnsiTheme="majorHAnsi"/>
          <w:b/>
          <w:sz w:val="24"/>
        </w:rPr>
        <w:t>12:</w:t>
      </w:r>
      <w:r w:rsidR="002123F8">
        <w:rPr>
          <w:rFonts w:asciiTheme="majorHAnsi" w:hAnsiTheme="majorHAnsi"/>
          <w:b/>
          <w:sz w:val="24"/>
        </w:rPr>
        <w:t>3</w:t>
      </w:r>
      <w:r w:rsidRPr="00B71B6A">
        <w:rPr>
          <w:rFonts w:asciiTheme="majorHAnsi" w:hAnsiTheme="majorHAnsi"/>
          <w:b/>
          <w:sz w:val="24"/>
        </w:rPr>
        <w:t>0</w:t>
      </w:r>
      <w:r>
        <w:rPr>
          <w:rFonts w:asciiTheme="majorHAnsi" w:hAnsiTheme="majorHAnsi"/>
          <w:b/>
          <w:sz w:val="24"/>
        </w:rPr>
        <w:tab/>
      </w:r>
      <w:r>
        <w:rPr>
          <w:rFonts w:asciiTheme="majorHAnsi" w:hAnsiTheme="majorHAnsi"/>
          <w:b/>
          <w:sz w:val="24"/>
        </w:rPr>
        <w:tab/>
        <w:t xml:space="preserve">ACTO INAUGURAL </w:t>
      </w:r>
      <w:r w:rsidR="00391F8E">
        <w:rPr>
          <w:rFonts w:asciiTheme="majorHAnsi" w:hAnsiTheme="majorHAnsi"/>
          <w:b/>
          <w:sz w:val="24"/>
        </w:rPr>
        <w:t>LABO</w:t>
      </w:r>
      <w:r w:rsidR="00E84E51">
        <w:rPr>
          <w:rFonts w:asciiTheme="majorHAnsi" w:hAnsiTheme="majorHAnsi"/>
          <w:b/>
          <w:sz w:val="24"/>
        </w:rPr>
        <w:t>R</w:t>
      </w:r>
      <w:r w:rsidR="00391F8E">
        <w:rPr>
          <w:rFonts w:asciiTheme="majorHAnsi" w:hAnsiTheme="majorHAnsi"/>
          <w:b/>
          <w:sz w:val="24"/>
        </w:rPr>
        <w:t>ATORIO PROCESAMIENTO DE</w:t>
      </w:r>
      <w:r>
        <w:rPr>
          <w:rFonts w:asciiTheme="majorHAnsi" w:hAnsiTheme="majorHAnsi"/>
          <w:b/>
          <w:sz w:val="24"/>
        </w:rPr>
        <w:t xml:space="preserve"> LITIO</w:t>
      </w:r>
    </w:p>
    <w:p w:rsidR="00391F8E" w:rsidRDefault="00391F8E" w:rsidP="0037050D">
      <w:pPr>
        <w:spacing w:after="0"/>
        <w:jc w:val="both"/>
        <w:rPr>
          <w:rFonts w:asciiTheme="majorHAnsi" w:hAnsiTheme="majorHAnsi"/>
          <w:b/>
          <w:sz w:val="24"/>
        </w:rPr>
      </w:pPr>
    </w:p>
    <w:p w:rsidR="00391F8E" w:rsidRPr="00391F8E" w:rsidRDefault="00391F8E" w:rsidP="00391F8E">
      <w:pPr>
        <w:spacing w:after="0"/>
        <w:ind w:left="1416"/>
        <w:jc w:val="both"/>
        <w:rPr>
          <w:rFonts w:asciiTheme="majorHAnsi" w:hAnsiTheme="majorHAnsi"/>
          <w:sz w:val="24"/>
        </w:rPr>
      </w:pPr>
      <w:r w:rsidRPr="00391F8E">
        <w:rPr>
          <w:rFonts w:asciiTheme="majorHAnsi" w:hAnsiTheme="majorHAnsi"/>
          <w:sz w:val="24"/>
        </w:rPr>
        <w:t>El laboratorio de procesamiento de litio constituye una etapa de prueba a escala de una tecnología innovadora</w:t>
      </w:r>
      <w:r>
        <w:rPr>
          <w:rFonts w:asciiTheme="majorHAnsi" w:hAnsiTheme="majorHAnsi"/>
          <w:sz w:val="24"/>
        </w:rPr>
        <w:t>,</w:t>
      </w:r>
      <w:r w:rsidRPr="00391F8E">
        <w:rPr>
          <w:rFonts w:asciiTheme="majorHAnsi" w:hAnsiTheme="majorHAnsi"/>
          <w:sz w:val="24"/>
        </w:rPr>
        <w:t xml:space="preserve"> patentada en Argentina, China, Estados Unidos, Canadá y Australia. </w:t>
      </w:r>
      <w:r>
        <w:rPr>
          <w:rFonts w:asciiTheme="majorHAnsi" w:hAnsiTheme="majorHAnsi"/>
          <w:sz w:val="24"/>
        </w:rPr>
        <w:t>El laboratorio s</w:t>
      </w:r>
      <w:r w:rsidRPr="00391F8E">
        <w:rPr>
          <w:rFonts w:asciiTheme="majorHAnsi" w:hAnsiTheme="majorHAnsi"/>
          <w:sz w:val="24"/>
        </w:rPr>
        <w:t xml:space="preserve">e realiza con aportes de la empresa </w:t>
      </w:r>
      <w:proofErr w:type="spellStart"/>
      <w:r w:rsidRPr="00391F8E">
        <w:rPr>
          <w:rFonts w:asciiTheme="majorHAnsi" w:hAnsiTheme="majorHAnsi"/>
          <w:sz w:val="24"/>
        </w:rPr>
        <w:t>Latin</w:t>
      </w:r>
      <w:proofErr w:type="spellEnd"/>
      <w:r w:rsidRPr="00391F8E">
        <w:rPr>
          <w:rFonts w:asciiTheme="majorHAnsi" w:hAnsiTheme="majorHAnsi"/>
          <w:sz w:val="24"/>
        </w:rPr>
        <w:t xml:space="preserve"> </w:t>
      </w:r>
      <w:proofErr w:type="spellStart"/>
      <w:r w:rsidRPr="00391F8E">
        <w:rPr>
          <w:rFonts w:asciiTheme="majorHAnsi" w:hAnsiTheme="majorHAnsi"/>
          <w:sz w:val="24"/>
        </w:rPr>
        <w:t>Resources</w:t>
      </w:r>
      <w:proofErr w:type="spellEnd"/>
      <w:r w:rsidRPr="00391F8E">
        <w:rPr>
          <w:rFonts w:asciiTheme="majorHAnsi" w:hAnsiTheme="majorHAnsi"/>
          <w:sz w:val="24"/>
        </w:rPr>
        <w:t xml:space="preserve"> quien acordó una opción de licencia de la tecnología para todos los países. </w:t>
      </w:r>
    </w:p>
    <w:sectPr w:rsidR="00391F8E" w:rsidRPr="00391F8E" w:rsidSect="00C44384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02" w:rsidRDefault="00611D02" w:rsidP="00EA7F64">
      <w:pPr>
        <w:spacing w:after="0" w:line="240" w:lineRule="auto"/>
      </w:pPr>
      <w:r>
        <w:separator/>
      </w:r>
    </w:p>
  </w:endnote>
  <w:endnote w:type="continuationSeparator" w:id="0">
    <w:p w:rsidR="00611D02" w:rsidRDefault="00611D02" w:rsidP="00EA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02" w:rsidRDefault="00611D02" w:rsidP="00EA7F64">
      <w:pPr>
        <w:spacing w:after="0" w:line="240" w:lineRule="auto"/>
      </w:pPr>
      <w:r>
        <w:separator/>
      </w:r>
    </w:p>
  </w:footnote>
  <w:footnote w:type="continuationSeparator" w:id="0">
    <w:p w:rsidR="00611D02" w:rsidRDefault="00611D02" w:rsidP="00EA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30C"/>
    <w:multiLevelType w:val="hybridMultilevel"/>
    <w:tmpl w:val="4E547D6C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4140C5"/>
    <w:multiLevelType w:val="hybridMultilevel"/>
    <w:tmpl w:val="93F0CF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A0AB4"/>
    <w:multiLevelType w:val="hybridMultilevel"/>
    <w:tmpl w:val="BB84405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1028D1"/>
    <w:multiLevelType w:val="hybridMultilevel"/>
    <w:tmpl w:val="81E6FD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FC"/>
    <w:rsid w:val="00030948"/>
    <w:rsid w:val="000774C8"/>
    <w:rsid w:val="000A3EFC"/>
    <w:rsid w:val="000F3E4C"/>
    <w:rsid w:val="001039E2"/>
    <w:rsid w:val="001525C1"/>
    <w:rsid w:val="001B2263"/>
    <w:rsid w:val="001C44BC"/>
    <w:rsid w:val="001C6916"/>
    <w:rsid w:val="001D0FC3"/>
    <w:rsid w:val="002123F8"/>
    <w:rsid w:val="00214736"/>
    <w:rsid w:val="00240193"/>
    <w:rsid w:val="0024316E"/>
    <w:rsid w:val="00245CBC"/>
    <w:rsid w:val="00262A26"/>
    <w:rsid w:val="00274DAD"/>
    <w:rsid w:val="00291473"/>
    <w:rsid w:val="00302319"/>
    <w:rsid w:val="00311856"/>
    <w:rsid w:val="00360647"/>
    <w:rsid w:val="0037050D"/>
    <w:rsid w:val="00380380"/>
    <w:rsid w:val="00381E3B"/>
    <w:rsid w:val="00391F8E"/>
    <w:rsid w:val="003B31C2"/>
    <w:rsid w:val="00401CFB"/>
    <w:rsid w:val="00486BF0"/>
    <w:rsid w:val="004B4E5B"/>
    <w:rsid w:val="004F5244"/>
    <w:rsid w:val="005C36B7"/>
    <w:rsid w:val="00611D02"/>
    <w:rsid w:val="0063756E"/>
    <w:rsid w:val="00647242"/>
    <w:rsid w:val="00684249"/>
    <w:rsid w:val="00690088"/>
    <w:rsid w:val="0072643C"/>
    <w:rsid w:val="007E7947"/>
    <w:rsid w:val="00820094"/>
    <w:rsid w:val="00847B8E"/>
    <w:rsid w:val="008A5998"/>
    <w:rsid w:val="009475A2"/>
    <w:rsid w:val="0099669F"/>
    <w:rsid w:val="009A3CA6"/>
    <w:rsid w:val="009A41DE"/>
    <w:rsid w:val="009C7D9A"/>
    <w:rsid w:val="009F66E0"/>
    <w:rsid w:val="00A049CC"/>
    <w:rsid w:val="00A67E41"/>
    <w:rsid w:val="00B1759C"/>
    <w:rsid w:val="00B20AB9"/>
    <w:rsid w:val="00B27FE5"/>
    <w:rsid w:val="00B53D4B"/>
    <w:rsid w:val="00B61DEE"/>
    <w:rsid w:val="00B71B6A"/>
    <w:rsid w:val="00B909B2"/>
    <w:rsid w:val="00BB3811"/>
    <w:rsid w:val="00BB52EA"/>
    <w:rsid w:val="00C03C97"/>
    <w:rsid w:val="00C13D71"/>
    <w:rsid w:val="00C15C9E"/>
    <w:rsid w:val="00C44384"/>
    <w:rsid w:val="00C601FD"/>
    <w:rsid w:val="00C6380D"/>
    <w:rsid w:val="00D05AC2"/>
    <w:rsid w:val="00D24D50"/>
    <w:rsid w:val="00D42A5B"/>
    <w:rsid w:val="00D45004"/>
    <w:rsid w:val="00D9670D"/>
    <w:rsid w:val="00DA2E26"/>
    <w:rsid w:val="00DB7B58"/>
    <w:rsid w:val="00DC0549"/>
    <w:rsid w:val="00DC6CD0"/>
    <w:rsid w:val="00DE1441"/>
    <w:rsid w:val="00DF215F"/>
    <w:rsid w:val="00E05B6E"/>
    <w:rsid w:val="00E1546A"/>
    <w:rsid w:val="00E239A0"/>
    <w:rsid w:val="00E84E51"/>
    <w:rsid w:val="00EA7F64"/>
    <w:rsid w:val="00ED0BE8"/>
    <w:rsid w:val="00EE5C80"/>
    <w:rsid w:val="00EF7E08"/>
    <w:rsid w:val="00F46458"/>
    <w:rsid w:val="00F612E0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6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7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F64"/>
  </w:style>
  <w:style w:type="paragraph" w:styleId="Piedepgina">
    <w:name w:val="footer"/>
    <w:basedOn w:val="Normal"/>
    <w:link w:val="PiedepginaCar"/>
    <w:uiPriority w:val="99"/>
    <w:unhideWhenUsed/>
    <w:rsid w:val="00EA7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F64"/>
  </w:style>
  <w:style w:type="paragraph" w:styleId="Textodeglobo">
    <w:name w:val="Balloon Text"/>
    <w:basedOn w:val="Normal"/>
    <w:link w:val="TextodegloboCar"/>
    <w:uiPriority w:val="99"/>
    <w:semiHidden/>
    <w:unhideWhenUsed/>
    <w:rsid w:val="00EA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E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669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A7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7F64"/>
  </w:style>
  <w:style w:type="paragraph" w:styleId="Piedepgina">
    <w:name w:val="footer"/>
    <w:basedOn w:val="Normal"/>
    <w:link w:val="PiedepginaCar"/>
    <w:uiPriority w:val="99"/>
    <w:unhideWhenUsed/>
    <w:rsid w:val="00EA7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F64"/>
  </w:style>
  <w:style w:type="paragraph" w:styleId="Textodeglobo">
    <w:name w:val="Balloon Text"/>
    <w:basedOn w:val="Normal"/>
    <w:link w:val="TextodegloboCar"/>
    <w:uiPriority w:val="99"/>
    <w:semiHidden/>
    <w:unhideWhenUsed/>
    <w:rsid w:val="00EA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7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SORBELLO, Leandro</dc:creator>
  <cp:lastModifiedBy>SORBELLO, Leandro</cp:lastModifiedBy>
  <cp:revision>2</cp:revision>
  <cp:lastPrinted>2018-04-09T14:13:00Z</cp:lastPrinted>
  <dcterms:created xsi:type="dcterms:W3CDTF">2018-04-09T14:14:00Z</dcterms:created>
  <dcterms:modified xsi:type="dcterms:W3CDTF">2018-04-09T14:14:00Z</dcterms:modified>
</cp:coreProperties>
</file>