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Mendoza, ..................... de 2021.</w:t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Secretaria de Investigación, Internacionales y Posgrado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Dra. Jimena Estrella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992.1259842519685"/>
        <w:jc w:val="both"/>
        <w:rPr>
          <w:sz w:val="24"/>
          <w:szCs w:val="24"/>
        </w:rPr>
      </w:pPr>
      <w:r w:rsidDel="00000000" w:rsidR="00000000" w:rsidRPr="00000000">
        <w:rPr>
          <w:u w:val="none"/>
          <w:rtl w:val="0"/>
        </w:rPr>
        <w:t xml:space="preserve">Me dirijo a Usted con el objeto de solicitar la cuota refuerzo dispuesta para continuar con el desarrollo de los proyecto</w:t>
      </w:r>
      <w:r w:rsidDel="00000000" w:rsidR="00000000" w:rsidRPr="00000000">
        <w:rPr>
          <w:rtl w:val="0"/>
        </w:rPr>
        <w:t xml:space="preserve">s SIIP 2019/2021 T</w:t>
      </w:r>
      <w:r w:rsidDel="00000000" w:rsidR="00000000" w:rsidRPr="00000000">
        <w:rPr>
          <w:rtl w:val="0"/>
        </w:rPr>
        <w:t xml:space="preserve">ipo 1 y Tipo 4 aprobados por Resoluciones 3922/2019; 4142/2019 y 2170/2019.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992.1259842519685"/>
        <w:jc w:val="both"/>
        <w:rPr/>
      </w:pPr>
      <w:r w:rsidDel="00000000" w:rsidR="00000000" w:rsidRPr="00000000">
        <w:rPr>
          <w:rtl w:val="0"/>
        </w:rPr>
        <w:t xml:space="preserve">A continuación se detalla el cumplimiento de los requisitos:</w:t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6"/>
        <w:gridCol w:w="2907"/>
        <w:gridCol w:w="2907"/>
        <w:tblGridChange w:id="0">
          <w:tblGrid>
            <w:gridCol w:w="2906"/>
            <w:gridCol w:w="2907"/>
            <w:gridCol w:w="2907"/>
          </w:tblGrid>
        </w:tblGridChange>
      </w:tblGrid>
      <w:tr>
        <w:trPr>
          <w:trHeight w:val="487.10937499999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Tipo de proyecto/Resolución de aprobación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(indicar T1 o T4)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(indicar Resolución de aprobación)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Rendiciones de cuenta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(indicar aprobación de la primer cuota)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(indicar presentación de la segunda cuota)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XXV</w:t>
            </w:r>
            <w:r w:rsidDel="00000000" w:rsidR="00000000" w:rsidRPr="00000000">
              <w:rPr>
                <w:vertAlign w:val="baseline"/>
                <w:rtl w:val="0"/>
              </w:rPr>
              <w:t xml:space="preserve"> Jornadas de Investigación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(indicar que adjunta certificado de presentación del proyecto)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color w:val="808080"/>
                <w:highlight w:val="dark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Informe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(si corresponde indicar que adjunta informe académico)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color w:val="808080"/>
                <w:highlight w:val="dark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Plataforma de visibilización de la investigación y vinculación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(indicar si el Director/a y Codirector/a est</w:t>
            </w:r>
            <w:r w:rsidDel="00000000" w:rsidR="00000000" w:rsidRPr="00000000">
              <w:rPr>
                <w:rtl w:val="0"/>
              </w:rPr>
              <w:t xml:space="preserve">á</w:t>
            </w:r>
            <w:r w:rsidDel="00000000" w:rsidR="00000000" w:rsidRPr="00000000">
              <w:rPr>
                <w:vertAlign w:val="baseline"/>
                <w:rtl w:val="0"/>
              </w:rPr>
              <w:t xml:space="preserve">n registrados)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f7f7f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color w:val="808080"/>
                <w:highlight w:val="darkGray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992.1259842519685"/>
        <w:jc w:val="both"/>
        <w:rPr/>
      </w:pPr>
      <w:r w:rsidDel="00000000" w:rsidR="00000000" w:rsidRPr="00000000">
        <w:rPr>
          <w:rtl w:val="0"/>
        </w:rPr>
        <w:t xml:space="preserve">Sirva la presente de atenta nota.</w:t>
      </w:r>
    </w:p>
    <w:p w:rsidR="00000000" w:rsidDel="00000000" w:rsidP="00000000" w:rsidRDefault="00000000" w:rsidRPr="00000000" w14:paraId="0000001B">
      <w:pPr>
        <w:spacing w:line="259" w:lineRule="auto"/>
        <w:ind w:left="2124" w:firstLine="707.99999999999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ind w:left="2124" w:firstLine="707.99999999999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left="2551.1811023622045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FIRMA DIRECTOR/A DE PROYECTO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rutiger LT Std 55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40" w:lineRule="auto"/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85725" cy="95250"/>
          <wp:effectExtent b="0" l="0" r="0" t="0"/>
          <wp:docPr descr="Descripción: triangulito" id="4" name="image2.jpg"/>
          <a:graphic>
            <a:graphicData uri="http://schemas.openxmlformats.org/drawingml/2006/picture">
              <pic:pic>
                <pic:nvPicPr>
                  <pic:cNvPr descr="Descripción: triangulit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-689609</wp:posOffset>
          </wp:positionH>
          <wp:positionV relativeFrom="paragraph">
            <wp:posOffset>-76199</wp:posOffset>
          </wp:positionV>
          <wp:extent cx="3724275" cy="755646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47550" t="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AÑO DE HOMENAJE AL PREMIO NOBEL </w:t>
    </w:r>
  </w:p>
  <w:p w:rsidR="00000000" w:rsidDel="00000000" w:rsidP="00000000" w:rsidRDefault="00000000" w:rsidRPr="00000000" w14:paraId="00000023">
    <w:pPr>
      <w:tabs>
        <w:tab w:val="left" w:pos="5670"/>
      </w:tabs>
      <w:spacing w:after="0" w:line="240" w:lineRule="auto"/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DE MEDICINA DR. CÉSAR MILSTEIN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s-A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">
    <w:name w:val="Hyperlink"/>
    <w:basedOn w:val="2"/>
    <w:uiPriority w:val="99"/>
    <w:unhideWhenUsed w:val="1"/>
    <w:qFormat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8" w:customStyle="1">
    <w:name w:val="Encabezado Car"/>
    <w:basedOn w:val="2"/>
    <w:link w:val="5"/>
    <w:uiPriority w:val="99"/>
    <w:qFormat w:val="1"/>
  </w:style>
  <w:style w:type="character" w:styleId="9" w:customStyle="1">
    <w:name w:val="Pie de página Car"/>
    <w:basedOn w:val="2"/>
    <w:link w:val="6"/>
    <w:uiPriority w:val="99"/>
    <w:qFormat w:val="1"/>
  </w:style>
  <w:style w:type="paragraph" w:styleId="10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/E3jgXF5CCXiL1nMfIsR1J2Duw==">AMUW2mWspB3rxkSZtxNfyx1IbsipNznnieteBEj9IbNjVM8jiL/mYQ0DkflCQaeAFWyTU4H0iyUwW9c4pmUXjiAHuVEqGAa/Nfz/fSFdlxC2e13KkmpSZCITTEzq9MLDX3dla0cRyKJp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2020-02-11T12:21:00Z</dcterms:created>
  <dc:creator>MUÑOZ, Macarena Florencia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3082-11.2.0.10078</vt:lpwstr>
  </property>
</Properties>
</file>