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u w:val="single"/>
              <w:rtl w:val="0"/>
            </w:rPr>
            <w:t xml:space="preserve">Inscripción al Programa Semillero de Investigación UNCuyo</w:t>
          </w:r>
        </w:p>
      </w:sdtContent>
    </w:sdt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(Llenar y marcar con una cruz)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Apellido y nombres:</w:t>
      </w:r>
    </w:p>
    <w:sdt>
      <w:sdtPr>
        <w:tag w:val="goog_rdk_1"/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1"/>
            </w:numPr>
            <w:spacing w:after="0" w:line="240" w:lineRule="auto"/>
            <w:ind w:left="360" w:hanging="360"/>
            <w:jc w:val="both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DNI:</w:t>
          </w:r>
        </w:p>
      </w:sdtContent>
    </w:sdt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Fecha de nacimiento:</w:t>
        <w:tab/>
        <w:tab/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Edad: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350"/>
        <w:gridCol w:w="1155"/>
        <w:gridCol w:w="750"/>
        <w:gridCol w:w="855"/>
        <w:gridCol w:w="840"/>
        <w:gridCol w:w="450"/>
        <w:gridCol w:w="1110"/>
        <w:gridCol w:w="1125"/>
        <w:gridCol w:w="990"/>
        <w:gridCol w:w="1200"/>
        <w:tblGridChange w:id="0">
          <w:tblGrid>
            <w:gridCol w:w="1305"/>
            <w:gridCol w:w="1350"/>
            <w:gridCol w:w="1155"/>
            <w:gridCol w:w="750"/>
            <w:gridCol w:w="855"/>
            <w:gridCol w:w="840"/>
            <w:gridCol w:w="450"/>
            <w:gridCol w:w="1110"/>
            <w:gridCol w:w="1125"/>
            <w:gridCol w:w="990"/>
            <w:gridCol w:w="1200"/>
          </w:tblGrid>
        </w:tblGridChange>
      </w:tblGrid>
      <w:tr>
        <w:trPr>
          <w:trHeight w:val="8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Becario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Exclusivo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Semi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exclusivo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.837890624999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.837890624999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.8378906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8.8378906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8) Proyecto o programa de investigación del que forma parte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9) Director/a del proyecto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4A">
          <w:pPr>
            <w:keepNext w:val="1"/>
            <w:spacing w:after="0" w:line="240" w:lineRule="auto"/>
            <w:jc w:val="both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Firmas de Presentación </w:t>
          </w:r>
        </w:p>
      </w:sdtContent>
    </w:sdt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formulario debe traer la firma del director del proyecto, programa, o centro de investigaciones del que forma parte el aspirante al Semillero.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ASPIRANTE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DIRECTOR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Enviar copia del formulario en versión electrónica al correo: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semillerouncuyo@gmail.com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rutiger LT Std 55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-667222</wp:posOffset>
          </wp:positionH>
          <wp:positionV relativeFrom="paragraph">
            <wp:posOffset>-279682</wp:posOffset>
          </wp:positionV>
          <wp:extent cx="6734810" cy="23812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4810" cy="238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after="0" w:line="240" w:lineRule="auto"/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9" name="image3.jpg"/>
          <a:graphic>
            <a:graphicData uri="http://schemas.openxmlformats.org/drawingml/2006/picture">
              <pic:pic>
                <pic:nvPicPr>
                  <pic:cNvPr descr="Descripción: triangulit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-689609</wp:posOffset>
          </wp:positionH>
          <wp:positionV relativeFrom="paragraph">
            <wp:posOffset>-76199</wp:posOffset>
          </wp:positionV>
          <wp:extent cx="3724275" cy="755646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47550" t="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AÑO DE HOMENAJE AL PREMIO NOBEL </w:t>
    </w:r>
  </w:p>
  <w:p w:rsidR="00000000" w:rsidDel="00000000" w:rsidP="00000000" w:rsidRDefault="00000000" w:rsidRPr="00000000" w14:paraId="0000005A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DE MEDICINA DR. CÉSAR MILSTEIN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 w:val="1"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01AB"/>
  </w:style>
  <w:style w:type="paragraph" w:styleId="Prrafodelista">
    <w:name w:val="List Paragraph"/>
    <w:basedOn w:val="Normal"/>
    <w:uiPriority w:val="34"/>
    <w:qFormat w:val="1"/>
    <w:rsid w:val="00114978"/>
    <w:pPr>
      <w:spacing w:after="200" w:line="276" w:lineRule="auto"/>
      <w:ind w:left="720"/>
      <w:contextualSpacing w:val="1"/>
    </w:pPr>
    <w:rPr>
      <w:rFonts w:ascii="Calibri" w:cs="Tahoma" w:eastAsia="Calibri" w:hAnsi="Calibri"/>
      <w:color w:val="00000a"/>
    </w:rPr>
  </w:style>
  <w:style w:type="table" w:styleId="Tablaconcuadrcula">
    <w:name w:val="Table Grid"/>
    <w:basedOn w:val="Tablanormal"/>
    <w:uiPriority w:val="59"/>
    <w:rsid w:val="001149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e9KJpdVX/B2gpTRwmwLT5Io0Q==">AMUW2mXsC46dLJZclIF8pblppHIlBQ/TnfOpvNR+UYddoNvM32SO0y01warK73rqyB88SSrB6eMLWEirAb62plKanvF8b6V+8gwav8HfTpKFvuYDv0ZBuubcBAK0CJ7LewBJBQhyPSREYErYWwqMHXayqFKmxaeXRgPbCxoCAWhoT6L5LPSNmys0hAiLI55CyaYiJ5uf6Gkb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2021-03-10T15:15:00Z</dcterms:created>
  <dc:creator>MUÑOZ, Macarena Florencia</dc:creator>
</cp:coreProperties>
</file>