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89" w:rsidRPr="00041FC3" w:rsidRDefault="00A24E89" w:rsidP="00A24E89">
      <w:pPr>
        <w:pStyle w:val="Ttulo1"/>
        <w:spacing w:before="0"/>
        <w:jc w:val="center"/>
        <w:rPr>
          <w:lang w:val="es-ES"/>
        </w:rPr>
      </w:pPr>
      <w:r w:rsidRPr="00041FC3">
        <w:rPr>
          <w:lang w:val="es-ES"/>
        </w:rPr>
        <w:t>FORMULARIO DE SOLICITUD DE SUBSIDIO</w:t>
      </w:r>
    </w:p>
    <w:p w:rsidR="00A24E89" w:rsidRPr="00041FC3" w:rsidRDefault="00A24E89" w:rsidP="00A24E89">
      <w:pPr>
        <w:pStyle w:val="Ttulo2"/>
        <w:rPr>
          <w:lang w:val="es-ES"/>
        </w:rPr>
      </w:pPr>
      <w:r w:rsidRPr="00041FC3">
        <w:rPr>
          <w:lang w:val="es-ES"/>
        </w:rPr>
        <w:t xml:space="preserve">CIENCIA ABIERTA Y COMUNICACIÓN PÚBLICA DE LA </w:t>
      </w:r>
      <w:bookmarkStart w:id="0" w:name="_GoBack"/>
      <w:bookmarkEnd w:id="0"/>
      <w:r w:rsidRPr="00041FC3">
        <w:rPr>
          <w:lang w:val="es-ES"/>
        </w:rPr>
        <w:t>CIENCIA</w:t>
      </w:r>
    </w:p>
    <w:p w:rsidR="00A24E89" w:rsidRPr="00041FC3" w:rsidRDefault="00A24E89" w:rsidP="00A24E89">
      <w:pPr>
        <w:rPr>
          <w:lang w:val="es-ES"/>
        </w:rPr>
      </w:pPr>
      <w:r w:rsidRPr="00041FC3">
        <w:rPr>
          <w:lang w:val="es-ES"/>
        </w:rPr>
        <w:br/>
        <w:t xml:space="preserve">Título del Proyecto: </w:t>
      </w:r>
      <w:r w:rsidRPr="00041FC3">
        <w:rPr>
          <w:lang w:val="es-ES"/>
        </w:rPr>
        <w:br/>
        <w:t xml:space="preserve">Director/a: </w:t>
      </w:r>
      <w:r w:rsidRPr="00041FC3">
        <w:rPr>
          <w:lang w:val="es-ES"/>
        </w:rPr>
        <w:br/>
        <w:t xml:space="preserve">Co-director/a: </w:t>
      </w:r>
      <w:r w:rsidRPr="00041FC3">
        <w:rPr>
          <w:lang w:val="es-ES"/>
        </w:rPr>
        <w:br/>
      </w:r>
      <w:r>
        <w:rPr>
          <w:lang w:val="es-ES"/>
        </w:rPr>
        <w:t>Integrantes:</w:t>
      </w:r>
    </w:p>
    <w:p w:rsidR="00A24E89" w:rsidRPr="00041FC3" w:rsidRDefault="00A24E89" w:rsidP="00A24E89">
      <w:pPr>
        <w:pStyle w:val="Ttulo2"/>
        <w:rPr>
          <w:lang w:val="es-ES"/>
        </w:rPr>
      </w:pPr>
      <w:r>
        <w:rPr>
          <w:lang w:val="es-ES"/>
        </w:rPr>
        <w:t>1</w:t>
      </w:r>
      <w:r w:rsidRPr="00041FC3">
        <w:rPr>
          <w:lang w:val="es-ES"/>
        </w:rPr>
        <w:t>. DESCRIPCIÓN DEL PROYECTO</w:t>
      </w:r>
    </w:p>
    <w:p w:rsidR="00A24E89" w:rsidRPr="00041FC3" w:rsidRDefault="00A24E89" w:rsidP="00A24E89">
      <w:pPr>
        <w:spacing w:after="0"/>
        <w:rPr>
          <w:lang w:val="es-ES"/>
        </w:rPr>
      </w:pPr>
      <w:r w:rsidRPr="00041FC3">
        <w:rPr>
          <w:lang w:val="es-ES"/>
        </w:rPr>
        <w:br/>
        <w:t xml:space="preserve">a. Antecedentes y experiencias previas en ciencia abierta y/o comunicación pública de la ciencia: </w:t>
      </w:r>
      <w:r w:rsidRPr="00041FC3">
        <w:rPr>
          <w:lang w:val="es-ES"/>
        </w:rPr>
        <w:br/>
      </w:r>
      <w:r w:rsidRPr="00041FC3">
        <w:rPr>
          <w:lang w:val="es-ES"/>
        </w:rPr>
        <w:br/>
        <w:t>b. Desarrollo de la propuesta</w:t>
      </w:r>
      <w:r>
        <w:rPr>
          <w:lang w:val="es-ES"/>
        </w:rPr>
        <w:t xml:space="preserve"> y actividades a realizar (deben ser consideradas actividades de ciencia abierta y/o comunicación pública de la ciencia)</w:t>
      </w:r>
      <w:r w:rsidRPr="00041FC3">
        <w:rPr>
          <w:lang w:val="es-ES"/>
        </w:rPr>
        <w:t xml:space="preserve">: </w:t>
      </w:r>
      <w:r w:rsidRPr="00041FC3">
        <w:rPr>
          <w:lang w:val="es-ES"/>
        </w:rPr>
        <w:br/>
      </w:r>
      <w:r w:rsidRPr="00041FC3">
        <w:rPr>
          <w:lang w:val="es-ES"/>
        </w:rPr>
        <w:br/>
        <w:t xml:space="preserve">c. Público objetivo: </w:t>
      </w:r>
      <w:r w:rsidRPr="00041FC3">
        <w:rPr>
          <w:lang w:val="es-ES"/>
        </w:rPr>
        <w:br/>
      </w:r>
      <w:r w:rsidRPr="00041FC3">
        <w:rPr>
          <w:lang w:val="es-ES"/>
        </w:rPr>
        <w:br/>
        <w:t xml:space="preserve">d. Objetivos generales y específicos: </w:t>
      </w:r>
      <w:r w:rsidRPr="00041FC3">
        <w:rPr>
          <w:lang w:val="es-ES"/>
        </w:rPr>
        <w:br/>
      </w:r>
      <w:r w:rsidRPr="00041FC3">
        <w:rPr>
          <w:lang w:val="es-ES"/>
        </w:rPr>
        <w:br/>
        <w:t xml:space="preserve">e. Metodología: </w:t>
      </w:r>
      <w:r w:rsidRPr="00041FC3">
        <w:rPr>
          <w:lang w:val="es-ES"/>
        </w:rPr>
        <w:br/>
      </w:r>
      <w:r w:rsidRPr="00041FC3">
        <w:rPr>
          <w:lang w:val="es-ES"/>
        </w:rPr>
        <w:br/>
        <w:t xml:space="preserve">f. Medios y recursos disponibles: </w:t>
      </w:r>
      <w:r w:rsidRPr="00041FC3">
        <w:rPr>
          <w:lang w:val="es-ES"/>
        </w:rPr>
        <w:br/>
      </w:r>
      <w:r w:rsidRPr="00041FC3">
        <w:rPr>
          <w:lang w:val="es-ES"/>
        </w:rPr>
        <w:br/>
        <w:t xml:space="preserve">g. Resultados esperados: </w:t>
      </w:r>
      <w:r w:rsidRPr="00041FC3">
        <w:rPr>
          <w:lang w:val="es-ES"/>
        </w:rPr>
        <w:br/>
      </w:r>
    </w:p>
    <w:p w:rsidR="00A24E89" w:rsidRPr="00041FC3" w:rsidRDefault="00A24E89" w:rsidP="00A24E89">
      <w:pPr>
        <w:pStyle w:val="Ttulo2"/>
        <w:rPr>
          <w:lang w:val="es-ES"/>
        </w:rPr>
      </w:pPr>
      <w:r>
        <w:rPr>
          <w:lang w:val="es-ES"/>
        </w:rPr>
        <w:t>2</w:t>
      </w:r>
      <w:r w:rsidRPr="00041FC3">
        <w:rPr>
          <w:lang w:val="es-ES"/>
        </w:rPr>
        <w:t>. TRANSFERENCIA Y BENEFICIARIOS/AS</w:t>
      </w:r>
    </w:p>
    <w:p w:rsidR="00A24E89" w:rsidRPr="00041FC3" w:rsidRDefault="00A24E89" w:rsidP="00A24E89">
      <w:pPr>
        <w:rPr>
          <w:lang w:val="es-ES"/>
        </w:rPr>
      </w:pPr>
      <w:r w:rsidRPr="00041FC3">
        <w:rPr>
          <w:lang w:val="es-ES"/>
        </w:rPr>
        <w:br/>
        <w:t xml:space="preserve">- ¿Quiénes se beneficiarán del proyecto? </w:t>
      </w:r>
      <w:r w:rsidRPr="00041FC3">
        <w:rPr>
          <w:lang w:val="es-ES"/>
        </w:rPr>
        <w:br/>
        <w:t>- ¿Cómo se hará la transferencia de</w:t>
      </w:r>
      <w:r>
        <w:rPr>
          <w:lang w:val="es-ES"/>
        </w:rPr>
        <w:t xml:space="preserve"> </w:t>
      </w:r>
      <w:r w:rsidRPr="00041FC3">
        <w:rPr>
          <w:lang w:val="es-ES"/>
        </w:rPr>
        <w:t>l</w:t>
      </w:r>
      <w:r>
        <w:rPr>
          <w:lang w:val="es-ES"/>
        </w:rPr>
        <w:t>os resultados</w:t>
      </w:r>
      <w:r w:rsidRPr="00041FC3">
        <w:rPr>
          <w:lang w:val="es-ES"/>
        </w:rPr>
        <w:t xml:space="preserve">? </w:t>
      </w:r>
      <w:r w:rsidRPr="00041FC3">
        <w:rPr>
          <w:lang w:val="es-ES"/>
        </w:rPr>
        <w:br/>
      </w:r>
    </w:p>
    <w:p w:rsidR="00A24E89" w:rsidRPr="00041FC3" w:rsidRDefault="00A24E89" w:rsidP="00A24E89">
      <w:pPr>
        <w:pStyle w:val="Ttulo2"/>
        <w:rPr>
          <w:lang w:val="es-ES"/>
        </w:rPr>
      </w:pPr>
      <w:r>
        <w:rPr>
          <w:lang w:val="es-ES"/>
        </w:rPr>
        <w:lastRenderedPageBreak/>
        <w:t>3</w:t>
      </w:r>
      <w:r w:rsidRPr="00041FC3">
        <w:rPr>
          <w:lang w:val="es-ES"/>
        </w:rPr>
        <w:t>. RESPONSABILIDAD ÉTICA Y SOCIAL</w:t>
      </w:r>
    </w:p>
    <w:p w:rsidR="00A24E89" w:rsidRPr="00041FC3" w:rsidRDefault="00A24E89" w:rsidP="00A24E89">
      <w:pPr>
        <w:rPr>
          <w:lang w:val="es-ES"/>
        </w:rPr>
      </w:pPr>
      <w:r w:rsidRPr="00041FC3">
        <w:rPr>
          <w:lang w:val="es-ES"/>
        </w:rPr>
        <w:br/>
        <w:t>Describir acciones para garantizar el manejo ético de datos y mitigar riesgos.</w:t>
      </w:r>
      <w:r>
        <w:rPr>
          <w:lang w:val="es-ES"/>
        </w:rPr>
        <w:t xml:space="preserve"> En caso de que la propuesta lo requiera, se deberá tramitar el aval del comité de ética, CICUAL, etc. </w:t>
      </w:r>
    </w:p>
    <w:p w:rsidR="00A24E89" w:rsidRPr="00041FC3" w:rsidRDefault="00A24E89" w:rsidP="00A24E89">
      <w:pPr>
        <w:rPr>
          <w:lang w:val="es-ES"/>
        </w:rPr>
      </w:pPr>
    </w:p>
    <w:p w:rsidR="00A24E89" w:rsidRPr="00041FC3" w:rsidRDefault="00A24E89" w:rsidP="00A24E89">
      <w:pPr>
        <w:pStyle w:val="Ttulo2"/>
        <w:rPr>
          <w:lang w:val="es-ES"/>
        </w:rPr>
      </w:pPr>
      <w:r>
        <w:rPr>
          <w:lang w:val="es-ES"/>
        </w:rPr>
        <w:t>4</w:t>
      </w:r>
      <w:r w:rsidRPr="00041FC3">
        <w:rPr>
          <w:lang w:val="es-ES"/>
        </w:rPr>
        <w:t>. FORMACIÓN DE RECURSOS HUMANOS</w:t>
      </w:r>
    </w:p>
    <w:p w:rsidR="00A24E89" w:rsidRDefault="00A24E89" w:rsidP="00A24E89">
      <w:pPr>
        <w:rPr>
          <w:lang w:val="es-ES"/>
        </w:rPr>
      </w:pPr>
      <w:r w:rsidRPr="00041FC3">
        <w:rPr>
          <w:lang w:val="es-ES"/>
        </w:rPr>
        <w:t>Indicar</w:t>
      </w:r>
      <w:r>
        <w:rPr>
          <w:lang w:val="es-ES"/>
        </w:rPr>
        <w:t>: Nombre y Apellido, Rol en el proyecto, Cargo</w:t>
      </w:r>
      <w:r w:rsidRPr="00041FC3">
        <w:rPr>
          <w:lang w:val="es-ES"/>
        </w:rPr>
        <w:t xml:space="preserve"> </w:t>
      </w:r>
      <w:r>
        <w:rPr>
          <w:lang w:val="es-ES"/>
        </w:rPr>
        <w:t>en la UNCUYO, Filiación (área/cátedra/instituto/dependencia y unidad académica). Se valorará positivamente la participación de más de una unidad académica.</w:t>
      </w:r>
    </w:p>
    <w:p w:rsidR="00A24E89" w:rsidRPr="00041FC3" w:rsidRDefault="00A24E89" w:rsidP="00A24E89">
      <w:pPr>
        <w:rPr>
          <w:lang w:val="es-ES"/>
        </w:rPr>
      </w:pPr>
    </w:p>
    <w:p w:rsidR="00A24E89" w:rsidRPr="00041FC3" w:rsidRDefault="00A24E89" w:rsidP="00A24E89">
      <w:pPr>
        <w:pStyle w:val="Ttulo2"/>
        <w:rPr>
          <w:lang w:val="es-ES"/>
        </w:rPr>
      </w:pPr>
      <w:r>
        <w:rPr>
          <w:lang w:val="es-ES"/>
        </w:rPr>
        <w:t>5</w:t>
      </w:r>
      <w:r w:rsidRPr="00041FC3">
        <w:rPr>
          <w:lang w:val="es-ES"/>
        </w:rPr>
        <w:t>. EQUIPAMIENTO NECESARIO</w:t>
      </w:r>
    </w:p>
    <w:p w:rsidR="00A24E89" w:rsidRPr="00041FC3" w:rsidRDefault="00A24E89" w:rsidP="00A24E89">
      <w:pPr>
        <w:rPr>
          <w:lang w:val="es-ES"/>
        </w:rPr>
      </w:pPr>
      <w:r w:rsidRPr="00041FC3">
        <w:rPr>
          <w:lang w:val="es-ES"/>
        </w:rPr>
        <w:br/>
        <w:t>- Equipamiento disponible en la Unidad Académica</w:t>
      </w:r>
      <w:r>
        <w:rPr>
          <w:lang w:val="es-ES"/>
        </w:rPr>
        <w:t xml:space="preserve"> (cátedra, área, instituto, dependencia, etc.)</w:t>
      </w:r>
      <w:r w:rsidRPr="00041FC3">
        <w:rPr>
          <w:lang w:val="es-ES"/>
        </w:rPr>
        <w:br/>
      </w:r>
    </w:p>
    <w:p w:rsidR="00A24E89" w:rsidRPr="00041FC3" w:rsidRDefault="00A24E89" w:rsidP="00A24E89">
      <w:pPr>
        <w:pStyle w:val="Ttulo2"/>
        <w:rPr>
          <w:lang w:val="es-ES"/>
        </w:rPr>
      </w:pPr>
      <w:r>
        <w:rPr>
          <w:lang w:val="es-ES"/>
        </w:rPr>
        <w:t>6</w:t>
      </w:r>
      <w:r w:rsidRPr="00041FC3">
        <w:rPr>
          <w:lang w:val="es-ES"/>
        </w:rPr>
        <w:t>. VINCULACIÓN CON OTRAS INSTITUCIONES</w:t>
      </w:r>
    </w:p>
    <w:p w:rsidR="00A24E89" w:rsidRPr="00041FC3" w:rsidRDefault="00A24E89" w:rsidP="00A24E89">
      <w:pPr>
        <w:rPr>
          <w:lang w:val="es-ES"/>
        </w:rPr>
      </w:pPr>
      <w:r w:rsidRPr="00041FC3">
        <w:rPr>
          <w:lang w:val="es-ES"/>
        </w:rPr>
        <w:br/>
        <w:t>a. Participación de instituciones públicas o privadas:</w:t>
      </w:r>
      <w:r w:rsidRPr="00041FC3">
        <w:rPr>
          <w:lang w:val="es-ES"/>
        </w:rPr>
        <w:br/>
      </w:r>
      <w:r w:rsidRPr="00041FC3">
        <w:rPr>
          <w:lang w:val="es-ES"/>
        </w:rPr>
        <w:br/>
        <w:t>b. Impacto e innovación</w:t>
      </w:r>
      <w:r>
        <w:rPr>
          <w:lang w:val="es-ES"/>
        </w:rPr>
        <w:t xml:space="preserve"> en</w:t>
      </w:r>
      <w:r w:rsidRPr="00041FC3">
        <w:rPr>
          <w:lang w:val="es-ES"/>
        </w:rPr>
        <w:t xml:space="preserve"> la región:</w:t>
      </w:r>
      <w:r w:rsidRPr="00041FC3">
        <w:rPr>
          <w:lang w:val="es-ES"/>
        </w:rPr>
        <w:br/>
      </w:r>
      <w:r w:rsidRPr="00041FC3">
        <w:rPr>
          <w:lang w:val="es-ES"/>
        </w:rPr>
        <w:br/>
        <w:t xml:space="preserve">c. Financiamiento externo </w:t>
      </w:r>
      <w:r>
        <w:rPr>
          <w:lang w:val="es-ES"/>
        </w:rPr>
        <w:t xml:space="preserve">o nacional </w:t>
      </w:r>
      <w:r w:rsidRPr="00041FC3">
        <w:rPr>
          <w:lang w:val="es-ES"/>
        </w:rPr>
        <w:t>(si lo hay):</w:t>
      </w:r>
      <w:r w:rsidRPr="00041FC3">
        <w:rPr>
          <w:lang w:val="es-ES"/>
        </w:rPr>
        <w:br/>
      </w:r>
    </w:p>
    <w:p w:rsidR="00A24E89" w:rsidRPr="00041FC3" w:rsidRDefault="00A24E89" w:rsidP="00A24E89">
      <w:pPr>
        <w:pStyle w:val="Ttulo2"/>
        <w:rPr>
          <w:lang w:val="es-ES"/>
        </w:rPr>
      </w:pPr>
      <w:r>
        <w:rPr>
          <w:lang w:val="es-ES"/>
        </w:rPr>
        <w:t>7</w:t>
      </w:r>
      <w:r w:rsidRPr="00041FC3">
        <w:rPr>
          <w:lang w:val="es-ES"/>
        </w:rPr>
        <w:t>. CRONOGRAMA DE ACTIVIDADES</w:t>
      </w:r>
    </w:p>
    <w:p w:rsidR="00A24E89" w:rsidRPr="00041FC3" w:rsidRDefault="00A24E89" w:rsidP="00A24E89">
      <w:pPr>
        <w:rPr>
          <w:lang w:val="es-ES"/>
        </w:rPr>
      </w:pPr>
      <w:r w:rsidRPr="00041FC3">
        <w:rPr>
          <w:lang w:val="es-ES"/>
        </w:rPr>
        <w:t xml:space="preserve">Sugerencia: completar tabla </w:t>
      </w:r>
      <w:r>
        <w:rPr>
          <w:lang w:val="es-ES"/>
        </w:rPr>
        <w:t>donde se consignen las a</w:t>
      </w:r>
      <w:r w:rsidRPr="00041FC3">
        <w:rPr>
          <w:lang w:val="es-ES"/>
        </w:rPr>
        <w:t>ctividades mensuales, productos y responsables.</w:t>
      </w:r>
    </w:p>
    <w:p w:rsidR="005A6566" w:rsidRPr="00A24E89" w:rsidRDefault="005A6566" w:rsidP="00A24E89"/>
    <w:sectPr w:rsidR="005A6566" w:rsidRPr="00A24E89">
      <w:headerReference w:type="default" r:id="rId8"/>
      <w:footerReference w:type="default" r:id="rId9"/>
      <w:pgSz w:w="12240" w:h="15840"/>
      <w:pgMar w:top="1696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ABD" w:rsidRDefault="009C0ABD">
      <w:pPr>
        <w:spacing w:after="0" w:line="240" w:lineRule="auto"/>
      </w:pPr>
      <w:r>
        <w:separator/>
      </w:r>
    </w:p>
  </w:endnote>
  <w:endnote w:type="continuationSeparator" w:id="0">
    <w:p w:rsidR="009C0ABD" w:rsidRDefault="009C0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C11" w:rsidRDefault="00AD4E78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ABD" w:rsidRDefault="009C0ABD">
      <w:pPr>
        <w:spacing w:after="0" w:line="240" w:lineRule="auto"/>
      </w:pPr>
      <w:r>
        <w:separator/>
      </w:r>
    </w:p>
  </w:footnote>
  <w:footnote w:type="continuationSeparator" w:id="0">
    <w:p w:rsidR="009C0ABD" w:rsidRDefault="009C0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C11" w:rsidRDefault="00DE07CF">
    <w:pP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31309399" wp14:editId="2F9B2B33">
          <wp:simplePos x="0" y="0"/>
          <wp:positionH relativeFrom="page">
            <wp:posOffset>812940</wp:posOffset>
          </wp:positionH>
          <wp:positionV relativeFrom="page">
            <wp:posOffset>146166</wp:posOffset>
          </wp:positionV>
          <wp:extent cx="3093085" cy="813435"/>
          <wp:effectExtent l="0" t="0" r="0" b="5715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r="60142" b="25780"/>
                  <a:stretch/>
                </pic:blipFill>
                <pic:spPr bwMode="auto">
                  <a:xfrm>
                    <a:off x="0" y="0"/>
                    <a:ext cx="3093085" cy="813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4E78"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5309235</wp:posOffset>
          </wp:positionH>
          <wp:positionV relativeFrom="page">
            <wp:posOffset>497205</wp:posOffset>
          </wp:positionV>
          <wp:extent cx="1514475" cy="630555"/>
          <wp:effectExtent l="0" t="0" r="0" b="0"/>
          <wp:wrapSquare wrapText="bothSides" distT="114300" distB="114300" distL="114300" distR="11430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72937" t="26199" b="27916"/>
                  <a:stretch>
                    <a:fillRect/>
                  </a:stretch>
                </pic:blipFill>
                <pic:spPr>
                  <a:xfrm>
                    <a:off x="0" y="0"/>
                    <a:ext cx="1514475" cy="630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32C11" w:rsidRDefault="00032C11">
    <w:pPr>
      <w:tabs>
        <w:tab w:val="center" w:pos="4419"/>
        <w:tab w:val="right" w:pos="8838"/>
      </w:tabs>
      <w:rPr>
        <w:color w:val="000000"/>
      </w:rPr>
    </w:pPr>
    <w:bookmarkStart w:id="1" w:name="_heading=h.30j0zll" w:colFirst="0" w:colLast="0"/>
    <w:bookmarkEnd w:id="1"/>
  </w:p>
  <w:p w:rsidR="00032C11" w:rsidRDefault="00032C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0D5"/>
    <w:multiLevelType w:val="hybridMultilevel"/>
    <w:tmpl w:val="72E648FA"/>
    <w:lvl w:ilvl="0" w:tplc="0408F6B8"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307F8"/>
    <w:multiLevelType w:val="hybridMultilevel"/>
    <w:tmpl w:val="CBC4B9BA"/>
    <w:lvl w:ilvl="0" w:tplc="ADD07512">
      <w:numFmt w:val="bullet"/>
      <w:lvlText w:val=""/>
      <w:lvlJc w:val="left"/>
      <w:pPr>
        <w:ind w:left="261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es-ES" w:eastAsia="en-US" w:bidi="ar-SA"/>
      </w:rPr>
    </w:lvl>
    <w:lvl w:ilvl="1" w:tplc="CCDC8A74">
      <w:numFmt w:val="bullet"/>
      <w:lvlText w:val=""/>
      <w:lvlJc w:val="left"/>
      <w:pPr>
        <w:ind w:left="1680" w:hanging="8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es-ES" w:eastAsia="en-US" w:bidi="ar-SA"/>
      </w:rPr>
    </w:lvl>
    <w:lvl w:ilvl="2" w:tplc="EBF222C4">
      <w:numFmt w:val="bullet"/>
      <w:lvlText w:val="•"/>
      <w:lvlJc w:val="left"/>
      <w:pPr>
        <w:ind w:left="2573" w:hanging="853"/>
      </w:pPr>
      <w:rPr>
        <w:rFonts w:hint="default"/>
        <w:lang w:val="es-ES" w:eastAsia="en-US" w:bidi="ar-SA"/>
      </w:rPr>
    </w:lvl>
    <w:lvl w:ilvl="3" w:tplc="193C8448">
      <w:numFmt w:val="bullet"/>
      <w:lvlText w:val="•"/>
      <w:lvlJc w:val="left"/>
      <w:pPr>
        <w:ind w:left="3466" w:hanging="853"/>
      </w:pPr>
      <w:rPr>
        <w:rFonts w:hint="default"/>
        <w:lang w:val="es-ES" w:eastAsia="en-US" w:bidi="ar-SA"/>
      </w:rPr>
    </w:lvl>
    <w:lvl w:ilvl="4" w:tplc="363E4226">
      <w:numFmt w:val="bullet"/>
      <w:lvlText w:val="•"/>
      <w:lvlJc w:val="left"/>
      <w:pPr>
        <w:ind w:left="4360" w:hanging="853"/>
      </w:pPr>
      <w:rPr>
        <w:rFonts w:hint="default"/>
        <w:lang w:val="es-ES" w:eastAsia="en-US" w:bidi="ar-SA"/>
      </w:rPr>
    </w:lvl>
    <w:lvl w:ilvl="5" w:tplc="1FD6B0BC">
      <w:numFmt w:val="bullet"/>
      <w:lvlText w:val="•"/>
      <w:lvlJc w:val="left"/>
      <w:pPr>
        <w:ind w:left="5253" w:hanging="853"/>
      </w:pPr>
      <w:rPr>
        <w:rFonts w:hint="default"/>
        <w:lang w:val="es-ES" w:eastAsia="en-US" w:bidi="ar-SA"/>
      </w:rPr>
    </w:lvl>
    <w:lvl w:ilvl="6" w:tplc="B5C85D10">
      <w:numFmt w:val="bullet"/>
      <w:lvlText w:val="•"/>
      <w:lvlJc w:val="left"/>
      <w:pPr>
        <w:ind w:left="6146" w:hanging="853"/>
      </w:pPr>
      <w:rPr>
        <w:rFonts w:hint="default"/>
        <w:lang w:val="es-ES" w:eastAsia="en-US" w:bidi="ar-SA"/>
      </w:rPr>
    </w:lvl>
    <w:lvl w:ilvl="7" w:tplc="B2F87056">
      <w:numFmt w:val="bullet"/>
      <w:lvlText w:val="•"/>
      <w:lvlJc w:val="left"/>
      <w:pPr>
        <w:ind w:left="7040" w:hanging="853"/>
      </w:pPr>
      <w:rPr>
        <w:rFonts w:hint="default"/>
        <w:lang w:val="es-ES" w:eastAsia="en-US" w:bidi="ar-SA"/>
      </w:rPr>
    </w:lvl>
    <w:lvl w:ilvl="8" w:tplc="0E124D94">
      <w:numFmt w:val="bullet"/>
      <w:lvlText w:val="•"/>
      <w:lvlJc w:val="left"/>
      <w:pPr>
        <w:ind w:left="7933" w:hanging="853"/>
      </w:pPr>
      <w:rPr>
        <w:rFonts w:hint="default"/>
        <w:lang w:val="es-ES" w:eastAsia="en-US" w:bidi="ar-SA"/>
      </w:rPr>
    </w:lvl>
  </w:abstractNum>
  <w:abstractNum w:abstractNumId="2" w15:restartNumberingAfterBreak="0">
    <w:nsid w:val="2E2E5A74"/>
    <w:multiLevelType w:val="hybridMultilevel"/>
    <w:tmpl w:val="B90C87F4"/>
    <w:lvl w:ilvl="0" w:tplc="1E922008">
      <w:start w:val="1"/>
      <w:numFmt w:val="decimal"/>
      <w:lvlText w:val="%1-"/>
      <w:lvlJc w:val="left"/>
      <w:pPr>
        <w:ind w:left="132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A"/>
        <w:spacing w:val="0"/>
        <w:w w:val="99"/>
        <w:sz w:val="24"/>
        <w:szCs w:val="24"/>
        <w:lang w:val="es-ES" w:eastAsia="en-US" w:bidi="ar-SA"/>
      </w:rPr>
    </w:lvl>
    <w:lvl w:ilvl="1" w:tplc="3084A224">
      <w:numFmt w:val="bullet"/>
      <w:lvlText w:val="•"/>
      <w:lvlJc w:val="left"/>
      <w:pPr>
        <w:ind w:left="2160" w:hanging="360"/>
      </w:pPr>
      <w:rPr>
        <w:rFonts w:hint="default"/>
        <w:lang w:val="es-ES" w:eastAsia="en-US" w:bidi="ar-SA"/>
      </w:rPr>
    </w:lvl>
    <w:lvl w:ilvl="2" w:tplc="BEA8A29A">
      <w:numFmt w:val="bullet"/>
      <w:lvlText w:val="•"/>
      <w:lvlJc w:val="left"/>
      <w:pPr>
        <w:ind w:left="3000" w:hanging="360"/>
      </w:pPr>
      <w:rPr>
        <w:rFonts w:hint="default"/>
        <w:lang w:val="es-ES" w:eastAsia="en-US" w:bidi="ar-SA"/>
      </w:rPr>
    </w:lvl>
    <w:lvl w:ilvl="3" w:tplc="6D9EDF2C">
      <w:numFmt w:val="bullet"/>
      <w:lvlText w:val="•"/>
      <w:lvlJc w:val="left"/>
      <w:pPr>
        <w:ind w:left="3840" w:hanging="360"/>
      </w:pPr>
      <w:rPr>
        <w:rFonts w:hint="default"/>
        <w:lang w:val="es-ES" w:eastAsia="en-US" w:bidi="ar-SA"/>
      </w:rPr>
    </w:lvl>
    <w:lvl w:ilvl="4" w:tplc="2330670A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5080D876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 w:tplc="BD529DBE">
      <w:numFmt w:val="bullet"/>
      <w:lvlText w:val="•"/>
      <w:lvlJc w:val="left"/>
      <w:pPr>
        <w:ind w:left="6360" w:hanging="360"/>
      </w:pPr>
      <w:rPr>
        <w:rFonts w:hint="default"/>
        <w:lang w:val="es-ES" w:eastAsia="en-US" w:bidi="ar-SA"/>
      </w:rPr>
    </w:lvl>
    <w:lvl w:ilvl="7" w:tplc="EAAC5F88">
      <w:numFmt w:val="bullet"/>
      <w:lvlText w:val="•"/>
      <w:lvlJc w:val="left"/>
      <w:pPr>
        <w:ind w:left="7200" w:hanging="360"/>
      </w:pPr>
      <w:rPr>
        <w:rFonts w:hint="default"/>
        <w:lang w:val="es-ES" w:eastAsia="en-US" w:bidi="ar-SA"/>
      </w:rPr>
    </w:lvl>
    <w:lvl w:ilvl="8" w:tplc="8366464E">
      <w:numFmt w:val="bullet"/>
      <w:lvlText w:val="•"/>
      <w:lvlJc w:val="left"/>
      <w:pPr>
        <w:ind w:left="804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CAA30B3"/>
    <w:multiLevelType w:val="hybridMultilevel"/>
    <w:tmpl w:val="F80C88C6"/>
    <w:lvl w:ilvl="0" w:tplc="7BFCFA06">
      <w:numFmt w:val="bullet"/>
      <w:lvlText w:val="▪"/>
      <w:lvlJc w:val="left"/>
      <w:pPr>
        <w:ind w:left="1058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A"/>
        <w:spacing w:val="0"/>
        <w:w w:val="131"/>
        <w:sz w:val="22"/>
        <w:szCs w:val="22"/>
        <w:lang w:val="es-ES" w:eastAsia="en-US" w:bidi="ar-SA"/>
      </w:rPr>
    </w:lvl>
    <w:lvl w:ilvl="1" w:tplc="4F92F6CA">
      <w:numFmt w:val="bullet"/>
      <w:lvlText w:val="•"/>
      <w:lvlJc w:val="left"/>
      <w:pPr>
        <w:ind w:left="1926" w:hanging="336"/>
      </w:pPr>
      <w:rPr>
        <w:rFonts w:hint="default"/>
        <w:lang w:val="es-ES" w:eastAsia="en-US" w:bidi="ar-SA"/>
      </w:rPr>
    </w:lvl>
    <w:lvl w:ilvl="2" w:tplc="2932C01E">
      <w:numFmt w:val="bullet"/>
      <w:lvlText w:val="•"/>
      <w:lvlJc w:val="left"/>
      <w:pPr>
        <w:ind w:left="2792" w:hanging="336"/>
      </w:pPr>
      <w:rPr>
        <w:rFonts w:hint="default"/>
        <w:lang w:val="es-ES" w:eastAsia="en-US" w:bidi="ar-SA"/>
      </w:rPr>
    </w:lvl>
    <w:lvl w:ilvl="3" w:tplc="B11C1F98">
      <w:numFmt w:val="bullet"/>
      <w:lvlText w:val="•"/>
      <w:lvlJc w:val="left"/>
      <w:pPr>
        <w:ind w:left="3658" w:hanging="336"/>
      </w:pPr>
      <w:rPr>
        <w:rFonts w:hint="default"/>
        <w:lang w:val="es-ES" w:eastAsia="en-US" w:bidi="ar-SA"/>
      </w:rPr>
    </w:lvl>
    <w:lvl w:ilvl="4" w:tplc="699AB152">
      <w:numFmt w:val="bullet"/>
      <w:lvlText w:val="•"/>
      <w:lvlJc w:val="left"/>
      <w:pPr>
        <w:ind w:left="4524" w:hanging="336"/>
      </w:pPr>
      <w:rPr>
        <w:rFonts w:hint="default"/>
        <w:lang w:val="es-ES" w:eastAsia="en-US" w:bidi="ar-SA"/>
      </w:rPr>
    </w:lvl>
    <w:lvl w:ilvl="5" w:tplc="0D2817BE">
      <w:numFmt w:val="bullet"/>
      <w:lvlText w:val="•"/>
      <w:lvlJc w:val="left"/>
      <w:pPr>
        <w:ind w:left="5390" w:hanging="336"/>
      </w:pPr>
      <w:rPr>
        <w:rFonts w:hint="default"/>
        <w:lang w:val="es-ES" w:eastAsia="en-US" w:bidi="ar-SA"/>
      </w:rPr>
    </w:lvl>
    <w:lvl w:ilvl="6" w:tplc="1D8AAB78">
      <w:numFmt w:val="bullet"/>
      <w:lvlText w:val="•"/>
      <w:lvlJc w:val="left"/>
      <w:pPr>
        <w:ind w:left="6256" w:hanging="336"/>
      </w:pPr>
      <w:rPr>
        <w:rFonts w:hint="default"/>
        <w:lang w:val="es-ES" w:eastAsia="en-US" w:bidi="ar-SA"/>
      </w:rPr>
    </w:lvl>
    <w:lvl w:ilvl="7" w:tplc="C2F4A1B2">
      <w:numFmt w:val="bullet"/>
      <w:lvlText w:val="•"/>
      <w:lvlJc w:val="left"/>
      <w:pPr>
        <w:ind w:left="7122" w:hanging="336"/>
      </w:pPr>
      <w:rPr>
        <w:rFonts w:hint="default"/>
        <w:lang w:val="es-ES" w:eastAsia="en-US" w:bidi="ar-SA"/>
      </w:rPr>
    </w:lvl>
    <w:lvl w:ilvl="8" w:tplc="A2EA5AAC">
      <w:numFmt w:val="bullet"/>
      <w:lvlText w:val="•"/>
      <w:lvlJc w:val="left"/>
      <w:pPr>
        <w:ind w:left="7988" w:hanging="336"/>
      </w:pPr>
      <w:rPr>
        <w:rFonts w:hint="default"/>
        <w:lang w:val="es-ES" w:eastAsia="en-US" w:bidi="ar-SA"/>
      </w:rPr>
    </w:lvl>
  </w:abstractNum>
  <w:abstractNum w:abstractNumId="4" w15:restartNumberingAfterBreak="0">
    <w:nsid w:val="7F826EAD"/>
    <w:multiLevelType w:val="hybridMultilevel"/>
    <w:tmpl w:val="BA80469C"/>
    <w:lvl w:ilvl="0" w:tplc="0408F6B8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11"/>
    <w:rsid w:val="00032C11"/>
    <w:rsid w:val="0049753E"/>
    <w:rsid w:val="00544CBC"/>
    <w:rsid w:val="005A6566"/>
    <w:rsid w:val="006C493B"/>
    <w:rsid w:val="009C0ABD"/>
    <w:rsid w:val="00A24E89"/>
    <w:rsid w:val="00AD4E78"/>
    <w:rsid w:val="00C14989"/>
    <w:rsid w:val="00DE07CF"/>
    <w:rsid w:val="00E2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E535FF-1CA2-457A-9B78-F915EBE5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1D"/>
  </w:style>
  <w:style w:type="paragraph" w:styleId="Piedepgina">
    <w:name w:val="footer"/>
    <w:basedOn w:val="Normal"/>
    <w:link w:val="Piedepgina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1D"/>
  </w:style>
  <w:style w:type="paragraph" w:styleId="Textodeglobo">
    <w:name w:val="Balloon Text"/>
    <w:basedOn w:val="Normal"/>
    <w:link w:val="TextodegloboCar"/>
    <w:uiPriority w:val="99"/>
    <w:semiHidden/>
    <w:unhideWhenUsed/>
    <w:rsid w:val="00A1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428F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428FD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A656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A6566"/>
  </w:style>
  <w:style w:type="paragraph" w:styleId="Prrafodelista">
    <w:name w:val="List Paragraph"/>
    <w:basedOn w:val="Normal"/>
    <w:uiPriority w:val="34"/>
    <w:qFormat/>
    <w:rsid w:val="005A6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jbBnz5akhaAizTjy59kIEwym+g==">CgMxLjAyCWguMzBqMHpsbDIJaC4zMGowemxsMgloLjMwajB6bGw4AHIhMUw4RWhpb1hHbzl2QkM5TFdMcXJKTkp6aDdRMDJ2eEgz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6" ma:contentTypeDescription="Crear nuevo documento." ma:contentTypeScope="" ma:versionID="2d2d4a54e2bd2856b66d125e2f0b6d96">
  <xsd:schema xmlns:xsd="http://www.w3.org/2001/XMLSchema" xmlns:xs="http://www.w3.org/2001/XMLSchema" xmlns:p="http://schemas.microsoft.com/office/2006/metadata/properties" xmlns:ns2="37b212e8-3d99-44c8-b2c1-46bf62e62e54" xmlns:ns3="09df8ef5-23dd-48f7-9646-11d29a2397ab" targetNamespace="http://schemas.microsoft.com/office/2006/metadata/properties" ma:root="true" ma:fieldsID="4f0f736ee7561b2ccd6a337de238064c" ns2:_="" ns3:_="">
    <xsd:import namespace="37b212e8-3d99-44c8-b2c1-46bf62e62e54"/>
    <xsd:import namespace="09df8ef5-23dd-48f7-9646-11d29a2397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3347f58-0f45-43cd-9b21-f6ee5815504f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212e8-3d99-44c8-b2c1-46bf62e62e54" xsi:nil="true"/>
    <lcf76f155ced4ddcb4097134ff3c332f xmlns="09df8ef5-23dd-48f7-9646-11d29a2397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6D59DA6-0E11-421E-8531-DA6E50D5C911}"/>
</file>

<file path=customXml/itemProps3.xml><?xml version="1.0" encoding="utf-8"?>
<ds:datastoreItem xmlns:ds="http://schemas.openxmlformats.org/officeDocument/2006/customXml" ds:itemID="{F1A41F8B-AF8A-48A5-BE99-E788BB835CEA}"/>
</file>

<file path=customXml/itemProps4.xml><?xml version="1.0" encoding="utf-8"?>
<ds:datastoreItem xmlns:ds="http://schemas.openxmlformats.org/officeDocument/2006/customXml" ds:itemID="{87FE76A7-EF63-4838-A116-536A37FDD3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María Verónica  Frias</cp:lastModifiedBy>
  <cp:revision>2</cp:revision>
  <dcterms:created xsi:type="dcterms:W3CDTF">2025-06-11T12:41:00Z</dcterms:created>
  <dcterms:modified xsi:type="dcterms:W3CDTF">2025-06-11T12:41:00Z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0x010100EFC1FBCDD1755641B440AB33F82E8D72</vt:lpwstr>
  </property>
</Properties>
</file>