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D6" w:rsidRDefault="00ED1A8C">
      <w:pPr>
        <w:spacing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ANEXO I- Proyecto</w:t>
      </w:r>
    </w:p>
    <w:p w:rsidR="00143CD6" w:rsidRDefault="00143CD6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143CD6" w:rsidRDefault="00ED1A8C">
      <w:pPr>
        <w:spacing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7ma Convocatoria Escuelas Secundarias de la UNCUYO</w:t>
      </w:r>
    </w:p>
    <w:p w:rsidR="00143CD6" w:rsidRDefault="00ED1A8C">
      <w:pPr>
        <w:spacing w:line="276" w:lineRule="auto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4"/>
        </w:rPr>
        <w:t>Programa de Inclusión</w:t>
      </w:r>
    </w:p>
    <w:p w:rsidR="00143CD6" w:rsidRDefault="00ED1A8C">
      <w:pPr>
        <w:spacing w:line="360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Antes de llenar el formulario leer atentamente el Reglamento. Debe ser cargado como anexo en formato Word en el Registro de inscripción (google).</w:t>
      </w:r>
    </w:p>
    <w:p w:rsidR="00143CD6" w:rsidRDefault="00143CD6">
      <w:pPr>
        <w:spacing w:line="360" w:lineRule="auto"/>
        <w:rPr>
          <w:rFonts w:ascii="Calibri" w:eastAsia="Calibri" w:hAnsi="Calibri" w:cs="Calibri"/>
          <w:i/>
          <w:sz w:val="22"/>
          <w:szCs w:val="22"/>
        </w:rPr>
      </w:pPr>
    </w:p>
    <w:p w:rsidR="00143CD6" w:rsidRDefault="00ED1A8C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1 - Datos generales:</w:t>
      </w:r>
    </w:p>
    <w:p w:rsidR="00143CD6" w:rsidRDefault="00143CD6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143CD6" w:rsidRDefault="00ED1A8C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Nombre del proyecto:</w:t>
      </w:r>
    </w:p>
    <w:p w:rsidR="00143CD6" w:rsidRDefault="00ED1A8C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Nombre y Apellido de Coordinador/a:</w:t>
      </w:r>
    </w:p>
    <w:p w:rsidR="00143CD6" w:rsidRDefault="00ED1A8C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Correo electrónico:</w:t>
      </w:r>
    </w:p>
    <w:p w:rsidR="00143CD6" w:rsidRDefault="00ED1A8C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Teléfono:</w:t>
      </w:r>
    </w:p>
    <w:p w:rsidR="00143CD6" w:rsidRDefault="00143CD6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143CD6" w:rsidRDefault="00ED1A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- Resumen </w:t>
      </w:r>
      <w:r>
        <w:rPr>
          <w:rFonts w:ascii="Calibri" w:eastAsia="Calibri" w:hAnsi="Calibri" w:cs="Calibri"/>
          <w:b/>
          <w:sz w:val="22"/>
          <w:szCs w:val="22"/>
        </w:rPr>
        <w:t>del proyecto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Debe incluir una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breve descripción de </w:t>
      </w:r>
      <w:r>
        <w:rPr>
          <w:rFonts w:ascii="Calibri" w:eastAsia="Calibri" w:hAnsi="Calibri" w:cs="Calibri"/>
          <w:i/>
          <w:sz w:val="22"/>
          <w:szCs w:val="22"/>
        </w:rPr>
        <w:t>la propuesta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¿</w:t>
      </w:r>
      <w:r>
        <w:rPr>
          <w:rFonts w:ascii="Calibri" w:eastAsia="Calibri" w:hAnsi="Calibri" w:cs="Calibri"/>
          <w:color w:val="000000"/>
          <w:sz w:val="22"/>
          <w:szCs w:val="22"/>
        </w:rPr>
        <w:t>cuál es su objetivo, población a la que se dirige</w:t>
      </w:r>
      <w:r>
        <w:rPr>
          <w:rFonts w:ascii="Calibri" w:eastAsia="Calibri" w:hAnsi="Calibri" w:cs="Calibri"/>
          <w:sz w:val="22"/>
          <w:szCs w:val="22"/>
        </w:rPr>
        <w:t>, en qué consiste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y quiénes participa</w:t>
      </w:r>
      <w:r>
        <w:rPr>
          <w:rFonts w:ascii="Calibri" w:eastAsia="Calibri" w:hAnsi="Calibri" w:cs="Calibri"/>
          <w:sz w:val="22"/>
          <w:szCs w:val="22"/>
        </w:rPr>
        <w:t xml:space="preserve">n? </w:t>
      </w:r>
      <w:r>
        <w:rPr>
          <w:rFonts w:ascii="Calibri" w:eastAsia="Calibri" w:hAnsi="Calibri" w:cs="Calibri"/>
          <w:i/>
          <w:sz w:val="22"/>
          <w:szCs w:val="22"/>
        </w:rPr>
        <w:t>(no más de 1.200 caracteres con espacios)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143CD6" w:rsidRDefault="00143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143CD6" w:rsidRDefault="00ED1A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3- Diagnóstico y Fundamentación: </w:t>
      </w:r>
      <w:r>
        <w:rPr>
          <w:rFonts w:ascii="Calibri" w:eastAsia="Calibri" w:hAnsi="Calibri" w:cs="Calibri"/>
          <w:i/>
          <w:sz w:val="22"/>
          <w:szCs w:val="22"/>
        </w:rPr>
        <w:t xml:space="preserve">¿Por qué y para qué? </w:t>
      </w:r>
      <w:r>
        <w:rPr>
          <w:rFonts w:ascii="Calibri" w:eastAsia="Calibri" w:hAnsi="Calibri" w:cs="Calibri"/>
          <w:sz w:val="22"/>
          <w:szCs w:val="22"/>
        </w:rPr>
        <w:t>Breve caracterización del territorio y la comunidad (aspectos relevantes del lugar y actores presentes). Detallar la situación problemá</w:t>
      </w:r>
      <w:r>
        <w:rPr>
          <w:rFonts w:ascii="Calibri" w:eastAsia="Calibri" w:hAnsi="Calibri" w:cs="Calibri"/>
          <w:sz w:val="22"/>
          <w:szCs w:val="22"/>
        </w:rPr>
        <w:t>tica, recursos y fortalezas. Mencionar la relevancia del proyecto en relación a la problemática y cómo las acciones propuestas contribuirán a su transformación. Si los hubiera, se deben mencionar antecedentes de trabajo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equipo con la comunidad. Se pued</w:t>
      </w:r>
      <w:r>
        <w:rPr>
          <w:rFonts w:ascii="Calibri" w:eastAsia="Calibri" w:hAnsi="Calibri" w:cs="Calibri"/>
          <w:sz w:val="22"/>
          <w:szCs w:val="22"/>
        </w:rPr>
        <w:t xml:space="preserve">e incluir perspectiva teórica </w:t>
      </w:r>
      <w:r>
        <w:rPr>
          <w:rFonts w:ascii="Calibri" w:eastAsia="Calibri" w:hAnsi="Calibri" w:cs="Calibri"/>
          <w:i/>
          <w:sz w:val="22"/>
          <w:szCs w:val="22"/>
        </w:rPr>
        <w:t xml:space="preserve">(Ver Art. 4 del reglamento). </w:t>
      </w:r>
    </w:p>
    <w:p w:rsidR="00143CD6" w:rsidRDefault="00143CD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143CD6" w:rsidRDefault="00ED1A8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4- Organizaciones: </w:t>
      </w:r>
      <w:r>
        <w:rPr>
          <w:rFonts w:ascii="Calibri" w:eastAsia="Calibri" w:hAnsi="Calibri" w:cs="Calibri"/>
          <w:i/>
          <w:sz w:val="22"/>
          <w:szCs w:val="22"/>
        </w:rPr>
        <w:t xml:space="preserve">¿Con quiénes? </w:t>
      </w:r>
      <w:r>
        <w:rPr>
          <w:rFonts w:ascii="Calibri" w:eastAsia="Calibri" w:hAnsi="Calibri" w:cs="Calibri"/>
          <w:sz w:val="22"/>
          <w:szCs w:val="22"/>
        </w:rPr>
        <w:t>Describir las características de las organizaciones sociales y/o instituciones públicas (objetivos y actividades) y relatar cómo surge el vínculo mencionando la i</w:t>
      </w:r>
      <w:r>
        <w:rPr>
          <w:rFonts w:ascii="Calibri" w:eastAsia="Calibri" w:hAnsi="Calibri" w:cs="Calibri"/>
          <w:sz w:val="22"/>
          <w:szCs w:val="22"/>
        </w:rPr>
        <w:t xml:space="preserve">mportancia del trabajo conjunto </w:t>
      </w:r>
      <w:r>
        <w:rPr>
          <w:rFonts w:ascii="Calibri" w:eastAsia="Calibri" w:hAnsi="Calibri" w:cs="Calibri"/>
          <w:i/>
          <w:sz w:val="22"/>
          <w:szCs w:val="22"/>
        </w:rPr>
        <w:t xml:space="preserve">(Ver Art. 5 del reglamento). </w:t>
      </w:r>
    </w:p>
    <w:p w:rsidR="00143CD6" w:rsidRDefault="00143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143CD6" w:rsidRDefault="00ED1A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5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- Propuesta: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¿Qué</w:t>
      </w:r>
      <w:r>
        <w:rPr>
          <w:rFonts w:ascii="Calibri" w:eastAsia="Calibri" w:hAnsi="Calibri" w:cs="Calibri"/>
          <w:i/>
          <w:sz w:val="22"/>
          <w:szCs w:val="22"/>
        </w:rPr>
        <w:t xml:space="preserve"> y c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ómo?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Explicar claramente en qué consistirá el proyecto, cómo se pretende desarrollar (estrategias) y cómo se articulará con los distintos actores presentes. </w:t>
      </w:r>
      <w:r>
        <w:rPr>
          <w:rFonts w:ascii="Calibri" w:eastAsia="Calibri" w:hAnsi="Calibri" w:cs="Calibri"/>
          <w:i/>
          <w:sz w:val="22"/>
          <w:szCs w:val="22"/>
        </w:rPr>
        <w:t>(Ver Art. 6 del reglamento).</w:t>
      </w:r>
    </w:p>
    <w:p w:rsidR="00143CD6" w:rsidRDefault="00143CD6">
      <w:pPr>
        <w:spacing w:before="280" w:after="280" w:line="360" w:lineRule="auto"/>
        <w:ind w:left="7" w:firstLine="12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143CD6" w:rsidRDefault="00143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sz w:val="22"/>
          <w:szCs w:val="22"/>
          <w:highlight w:val="yellow"/>
        </w:rPr>
      </w:pPr>
    </w:p>
    <w:p w:rsidR="00143CD6" w:rsidRDefault="00ED1A8C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/>
          <w:sz w:val="22"/>
          <w:szCs w:val="22"/>
          <w:highlight w:val="yellow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Cuadro lógico de la propuesta de trabajo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ab/>
      </w:r>
    </w:p>
    <w:p w:rsidR="00143CD6" w:rsidRDefault="00143CD6">
      <w:pPr>
        <w:spacing w:line="276" w:lineRule="auto"/>
        <w:ind w:left="708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2"/>
        <w:gridCol w:w="3021"/>
        <w:gridCol w:w="3019"/>
      </w:tblGrid>
      <w:tr w:rsidR="00143CD6">
        <w:trPr>
          <w:trHeight w:val="600"/>
        </w:trPr>
        <w:tc>
          <w:tcPr>
            <w:tcW w:w="3022" w:type="dxa"/>
            <w:shd w:val="clear" w:color="auto" w:fill="auto"/>
            <w:tcMar>
              <w:left w:w="103" w:type="dxa"/>
            </w:tcMar>
            <w:vAlign w:val="center"/>
          </w:tcPr>
          <w:p w:rsidR="00143CD6" w:rsidRDefault="00ED1A8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 General</w:t>
            </w:r>
          </w:p>
        </w:tc>
        <w:tc>
          <w:tcPr>
            <w:tcW w:w="3021" w:type="dxa"/>
            <w:shd w:val="clear" w:color="auto" w:fill="auto"/>
            <w:tcMar>
              <w:left w:w="103" w:type="dxa"/>
            </w:tcMar>
          </w:tcPr>
          <w:p w:rsidR="00143CD6" w:rsidRDefault="00ED1A8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específicos</w:t>
            </w:r>
          </w:p>
        </w:tc>
        <w:tc>
          <w:tcPr>
            <w:tcW w:w="3019" w:type="dxa"/>
            <w:shd w:val="clear" w:color="auto" w:fill="auto"/>
            <w:tcMar>
              <w:left w:w="103" w:type="dxa"/>
            </w:tcMar>
          </w:tcPr>
          <w:p w:rsidR="00143CD6" w:rsidRDefault="00ED1A8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xdmensu6jfpa" w:colFirst="0" w:colLast="0"/>
            <w:bookmarkEnd w:id="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Actividades/Experiencia de aprendizajes</w:t>
            </w:r>
          </w:p>
        </w:tc>
      </w:tr>
      <w:tr w:rsidR="00143CD6">
        <w:trPr>
          <w:trHeight w:val="600"/>
        </w:trPr>
        <w:tc>
          <w:tcPr>
            <w:tcW w:w="302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143CD6" w:rsidRDefault="00ED1A8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heading=h.3znysh7" w:colFirst="0" w:colLast="0"/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143CD6" w:rsidRDefault="00143CD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_heading=h.2et92p0" w:colFirst="0" w:colLast="0"/>
            <w:bookmarkEnd w:id="3"/>
          </w:p>
        </w:tc>
        <w:tc>
          <w:tcPr>
            <w:tcW w:w="3021" w:type="dxa"/>
            <w:vMerge w:val="restart"/>
            <w:shd w:val="clear" w:color="auto" w:fill="auto"/>
            <w:tcMar>
              <w:left w:w="103" w:type="dxa"/>
            </w:tcMar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4" w:name="_heading=h.tyjcwt" w:colFirst="0" w:colLast="0"/>
            <w:bookmarkEnd w:id="4"/>
            <w:r>
              <w:rPr>
                <w:rFonts w:ascii="Calibri" w:eastAsia="Calibri" w:hAnsi="Calibri" w:cs="Calibri"/>
                <w:sz w:val="22"/>
                <w:szCs w:val="22"/>
              </w:rPr>
              <w:t>1.1</w:t>
            </w:r>
          </w:p>
          <w:p w:rsidR="00143CD6" w:rsidRDefault="00143CD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43CD6" w:rsidRDefault="00143CD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5" w:name="_heading=h.3dy6vkm" w:colFirst="0" w:colLast="0"/>
            <w:bookmarkEnd w:id="5"/>
          </w:p>
        </w:tc>
        <w:tc>
          <w:tcPr>
            <w:tcW w:w="3019" w:type="dxa"/>
            <w:shd w:val="clear" w:color="auto" w:fill="auto"/>
            <w:tcMar>
              <w:left w:w="103" w:type="dxa"/>
            </w:tcMar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6" w:name="_heading=h.lcb394bl4r9p" w:colFirst="0" w:colLast="0"/>
            <w:bookmarkEnd w:id="6"/>
            <w:r>
              <w:rPr>
                <w:rFonts w:ascii="Calibri" w:eastAsia="Calibri" w:hAnsi="Calibri" w:cs="Calibri"/>
                <w:sz w:val="22"/>
                <w:szCs w:val="22"/>
              </w:rPr>
              <w:t xml:space="preserve">1.1.1  </w:t>
            </w:r>
          </w:p>
          <w:p w:rsidR="00143CD6" w:rsidRDefault="00143CD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3CD6">
        <w:trPr>
          <w:trHeight w:val="600"/>
        </w:trPr>
        <w:tc>
          <w:tcPr>
            <w:tcW w:w="3022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  <w:vMerge/>
            <w:shd w:val="clear" w:color="auto" w:fill="auto"/>
            <w:tcMar>
              <w:left w:w="103" w:type="dxa"/>
            </w:tcMar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shd w:val="clear" w:color="auto" w:fill="auto"/>
            <w:tcMar>
              <w:left w:w="103" w:type="dxa"/>
            </w:tcMar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7" w:name="_heading=h.brjjfjqohwbb" w:colFirst="0" w:colLast="0"/>
            <w:bookmarkEnd w:id="7"/>
            <w:r>
              <w:rPr>
                <w:rFonts w:ascii="Calibri" w:eastAsia="Calibri" w:hAnsi="Calibri" w:cs="Calibri"/>
                <w:sz w:val="22"/>
                <w:szCs w:val="22"/>
              </w:rPr>
              <w:t>1.1.2</w:t>
            </w:r>
          </w:p>
          <w:p w:rsidR="00143CD6" w:rsidRDefault="00143CD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3CD6">
        <w:trPr>
          <w:trHeight w:val="600"/>
        </w:trPr>
        <w:tc>
          <w:tcPr>
            <w:tcW w:w="3022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  <w:vMerge w:val="restart"/>
            <w:shd w:val="clear" w:color="auto" w:fill="auto"/>
            <w:tcMar>
              <w:left w:w="103" w:type="dxa"/>
            </w:tcMar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8" w:name="_heading=h.2s8eyo1" w:colFirst="0" w:colLast="0"/>
            <w:bookmarkEnd w:id="8"/>
            <w:r>
              <w:rPr>
                <w:rFonts w:ascii="Calibri" w:eastAsia="Calibri" w:hAnsi="Calibri" w:cs="Calibri"/>
                <w:sz w:val="22"/>
                <w:szCs w:val="22"/>
              </w:rPr>
              <w:t>1.2</w:t>
            </w:r>
          </w:p>
          <w:p w:rsidR="00143CD6" w:rsidRDefault="00143CD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43CD6" w:rsidRDefault="00143CD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shd w:val="clear" w:color="auto" w:fill="auto"/>
            <w:tcMar>
              <w:left w:w="103" w:type="dxa"/>
            </w:tcMar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9" w:name="_heading=h.fqt1cbsauvyh" w:colFirst="0" w:colLast="0"/>
            <w:bookmarkEnd w:id="9"/>
            <w:r>
              <w:rPr>
                <w:rFonts w:ascii="Calibri" w:eastAsia="Calibri" w:hAnsi="Calibri" w:cs="Calibri"/>
                <w:sz w:val="22"/>
                <w:szCs w:val="22"/>
              </w:rPr>
              <w:t>1.2.1</w:t>
            </w:r>
          </w:p>
          <w:p w:rsidR="00143CD6" w:rsidRDefault="00143CD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3CD6">
        <w:trPr>
          <w:trHeight w:val="600"/>
        </w:trPr>
        <w:tc>
          <w:tcPr>
            <w:tcW w:w="3022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  <w:vMerge/>
            <w:shd w:val="clear" w:color="auto" w:fill="auto"/>
            <w:tcMar>
              <w:left w:w="103" w:type="dxa"/>
            </w:tcMar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shd w:val="clear" w:color="auto" w:fill="auto"/>
            <w:tcMar>
              <w:left w:w="103" w:type="dxa"/>
            </w:tcMar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10" w:name="_heading=h.ozbh534e9xd3" w:colFirst="0" w:colLast="0"/>
            <w:bookmarkEnd w:id="10"/>
            <w:r>
              <w:rPr>
                <w:rFonts w:ascii="Calibri" w:eastAsia="Calibri" w:hAnsi="Calibri" w:cs="Calibri"/>
                <w:sz w:val="22"/>
                <w:szCs w:val="22"/>
              </w:rPr>
              <w:t>1.2.2</w:t>
            </w:r>
          </w:p>
          <w:p w:rsidR="00143CD6" w:rsidRDefault="00143CD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3CD6">
        <w:trPr>
          <w:trHeight w:val="600"/>
        </w:trPr>
        <w:tc>
          <w:tcPr>
            <w:tcW w:w="3022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  <w:vMerge w:val="restart"/>
            <w:shd w:val="clear" w:color="auto" w:fill="auto"/>
            <w:tcMar>
              <w:left w:w="103" w:type="dxa"/>
            </w:tcMar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11" w:name="_heading=h.26in1rg" w:colFirst="0" w:colLast="0"/>
            <w:bookmarkEnd w:id="11"/>
            <w:r>
              <w:rPr>
                <w:rFonts w:ascii="Calibri" w:eastAsia="Calibri" w:hAnsi="Calibri" w:cs="Calibri"/>
                <w:sz w:val="22"/>
                <w:szCs w:val="22"/>
              </w:rPr>
              <w:t>1.3</w:t>
            </w:r>
          </w:p>
          <w:p w:rsidR="00143CD6" w:rsidRDefault="00143CD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43CD6" w:rsidRDefault="00143CD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shd w:val="clear" w:color="auto" w:fill="auto"/>
            <w:tcMar>
              <w:left w:w="103" w:type="dxa"/>
            </w:tcMar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12" w:name="_heading=h.bdxmh88y9d5r" w:colFirst="0" w:colLast="0"/>
            <w:bookmarkEnd w:id="12"/>
            <w:r>
              <w:rPr>
                <w:rFonts w:ascii="Calibri" w:eastAsia="Calibri" w:hAnsi="Calibri" w:cs="Calibri"/>
                <w:sz w:val="22"/>
                <w:szCs w:val="22"/>
              </w:rPr>
              <w:t>1.3.1</w:t>
            </w:r>
          </w:p>
          <w:p w:rsidR="00143CD6" w:rsidRDefault="00143CD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3CD6">
        <w:trPr>
          <w:trHeight w:val="600"/>
        </w:trPr>
        <w:tc>
          <w:tcPr>
            <w:tcW w:w="3022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  <w:vMerge/>
            <w:shd w:val="clear" w:color="auto" w:fill="auto"/>
            <w:tcMar>
              <w:left w:w="103" w:type="dxa"/>
            </w:tcMar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shd w:val="clear" w:color="auto" w:fill="auto"/>
            <w:tcMar>
              <w:left w:w="103" w:type="dxa"/>
            </w:tcMar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13" w:name="_heading=h.9oyzqscw5xjy" w:colFirst="0" w:colLast="0"/>
            <w:bookmarkEnd w:id="13"/>
            <w:r>
              <w:rPr>
                <w:rFonts w:ascii="Calibri" w:eastAsia="Calibri" w:hAnsi="Calibri" w:cs="Calibri"/>
                <w:sz w:val="22"/>
                <w:szCs w:val="22"/>
              </w:rPr>
              <w:t>1.3.2</w:t>
            </w:r>
          </w:p>
          <w:p w:rsidR="00143CD6" w:rsidRDefault="00143CD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43CD6" w:rsidRDefault="00143CD6">
      <w:pPr>
        <w:spacing w:line="276" w:lineRule="auto"/>
        <w:ind w:left="360" w:firstLine="349"/>
        <w:rPr>
          <w:rFonts w:ascii="Calibri" w:eastAsia="Calibri" w:hAnsi="Calibri" w:cs="Calibri"/>
          <w:i/>
          <w:sz w:val="22"/>
          <w:szCs w:val="22"/>
          <w:highlight w:val="yellow"/>
        </w:rPr>
      </w:pPr>
    </w:p>
    <w:p w:rsidR="00143CD6" w:rsidRDefault="00ED1A8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6- Transformaciones y aprendizajes esperados: </w:t>
      </w:r>
      <w:r>
        <w:rPr>
          <w:rFonts w:ascii="Calibri" w:eastAsia="Calibri" w:hAnsi="Calibri" w:cs="Calibri"/>
          <w:sz w:val="22"/>
          <w:szCs w:val="22"/>
        </w:rPr>
        <w:t xml:space="preserve">Describir qué transformaciones se buscan generar tanto en las comunidades como en la propia Institución. </w:t>
      </w:r>
      <w:proofErr w:type="gramStart"/>
      <w:r>
        <w:rPr>
          <w:rFonts w:ascii="Calibri" w:eastAsia="Calibri" w:hAnsi="Calibri" w:cs="Calibri"/>
          <w:sz w:val="22"/>
          <w:szCs w:val="22"/>
        </w:rPr>
        <w:t>Además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desarrollar qué esperan aprender los distintos actores involucrados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(Ver Art. 7 del reglamento).</w:t>
      </w:r>
    </w:p>
    <w:p w:rsidR="00143CD6" w:rsidRDefault="00ED1A8C">
      <w:pPr>
        <w:spacing w:before="280" w:after="280" w:line="360" w:lineRule="auto"/>
        <w:ind w:left="7" w:firstLine="12"/>
        <w:jc w:val="both"/>
        <w:rPr>
          <w:rFonts w:ascii="Calibri" w:eastAsia="Calibri" w:hAnsi="Calibri" w:cs="Calibri"/>
          <w:i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7- Propuesta pedagógica: </w:t>
      </w:r>
      <w:r>
        <w:rPr>
          <w:rFonts w:ascii="Calibri" w:eastAsia="Calibri" w:hAnsi="Calibri" w:cs="Calibri"/>
          <w:sz w:val="22"/>
          <w:szCs w:val="22"/>
          <w:highlight w:val="white"/>
        </w:rPr>
        <w:t>Describir</w:t>
      </w:r>
      <w:r>
        <w:rPr>
          <w:rFonts w:ascii="Calibri" w:eastAsia="Calibri" w:hAnsi="Calibri" w:cs="Calibri"/>
          <w:sz w:val="22"/>
          <w:szCs w:val="22"/>
        </w:rPr>
        <w:t xml:space="preserve"> la vinculación de los contenidos del espacio curricular con el proy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ecto. A su vez especificar los criterios y herramientas que utilizarán para la evaluación de la misma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(Ver Art. 8 del reglamento).</w:t>
      </w:r>
    </w:p>
    <w:p w:rsidR="00143CD6" w:rsidRDefault="00ED1A8C">
      <w:pPr>
        <w:spacing w:after="200" w:line="360" w:lineRule="auto"/>
        <w:rPr>
          <w:rFonts w:ascii="Calibri" w:eastAsia="Calibri" w:hAnsi="Calibri" w:cs="Calibri"/>
          <w:i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8 -  Estudiantes: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Ident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ificar a los/as estudiantes involucrados/as y describir cómo participarán en el proyecto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(Ver Art. 2 y 3 del reglamento).</w:t>
      </w:r>
      <w:bookmarkStart w:id="14" w:name="_GoBack"/>
      <w:bookmarkEnd w:id="14"/>
    </w:p>
    <w:p w:rsidR="00143CD6" w:rsidRDefault="00ED1A8C">
      <w:pPr>
        <w:spacing w:line="360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9 - Presupuesto: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financiarán proyectos de hasta $50.000 </w:t>
      </w:r>
      <w:r>
        <w:rPr>
          <w:rFonts w:ascii="Calibri" w:eastAsia="Calibri" w:hAnsi="Calibri" w:cs="Calibri"/>
          <w:i/>
          <w:sz w:val="22"/>
          <w:szCs w:val="22"/>
        </w:rPr>
        <w:t>(Ver Art. 11 del reglamento).</w:t>
      </w:r>
    </w:p>
    <w:p w:rsidR="00143CD6" w:rsidRDefault="00143CD6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4"/>
        <w:tblW w:w="9059" w:type="dxa"/>
        <w:tblInd w:w="0" w:type="dxa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274"/>
        <w:gridCol w:w="2468"/>
        <w:gridCol w:w="3377"/>
        <w:gridCol w:w="1940"/>
      </w:tblGrid>
      <w:tr w:rsidR="00143CD6">
        <w:trPr>
          <w:trHeight w:val="405"/>
        </w:trPr>
        <w:tc>
          <w:tcPr>
            <w:tcW w:w="905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143CD6" w:rsidRDefault="00ED1A8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Gastos generales por rubro</w:t>
            </w:r>
          </w:p>
        </w:tc>
      </w:tr>
      <w:tr w:rsidR="00143CD6">
        <w:trPr>
          <w:trHeight w:val="309"/>
        </w:trPr>
        <w:tc>
          <w:tcPr>
            <w:tcW w:w="9059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43CD6">
        <w:trPr>
          <w:trHeight w:val="337"/>
        </w:trPr>
        <w:tc>
          <w:tcPr>
            <w:tcW w:w="1274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143CD6" w:rsidRDefault="00ED1A8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Rubro</w:t>
            </w:r>
          </w:p>
        </w:tc>
        <w:tc>
          <w:tcPr>
            <w:tcW w:w="24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:rsidR="00143CD6" w:rsidRDefault="00ED1A8C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Detalle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(por ejemplo)</w:t>
            </w:r>
          </w:p>
        </w:tc>
        <w:tc>
          <w:tcPr>
            <w:tcW w:w="33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:rsidR="00143CD6" w:rsidRDefault="00ED1A8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Monto por detalle</w:t>
            </w:r>
          </w:p>
        </w:tc>
        <w:tc>
          <w:tcPr>
            <w:tcW w:w="19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:rsidR="00143CD6" w:rsidRDefault="00ED1A8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Monto total</w:t>
            </w:r>
          </w:p>
        </w:tc>
      </w:tr>
      <w:tr w:rsidR="00143CD6">
        <w:trPr>
          <w:trHeight w:val="309"/>
        </w:trPr>
        <w:tc>
          <w:tcPr>
            <w:tcW w:w="1274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43CD6">
        <w:trPr>
          <w:trHeight w:val="309"/>
        </w:trPr>
        <w:tc>
          <w:tcPr>
            <w:tcW w:w="1274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43CD6">
        <w:trPr>
          <w:trHeight w:val="220"/>
        </w:trPr>
        <w:tc>
          <w:tcPr>
            <w:tcW w:w="1274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Bienes de consumo</w:t>
            </w: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limentos</w:t>
            </w:r>
          </w:p>
        </w:tc>
        <w:tc>
          <w:tcPr>
            <w:tcW w:w="3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ED1A8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:rsidR="00143CD6" w:rsidRDefault="00ED1A8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15" w:name="_heading=h.1fob9te" w:colFirst="0" w:colLast="0"/>
            <w:bookmarkEnd w:id="15"/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:rsidR="00143CD6" w:rsidRDefault="00ED1A8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:rsidR="00143CD6" w:rsidRDefault="00ED1A8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143CD6">
        <w:trPr>
          <w:trHeight w:val="220"/>
        </w:trPr>
        <w:tc>
          <w:tcPr>
            <w:tcW w:w="1274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Combustibles</w:t>
            </w:r>
          </w:p>
        </w:tc>
        <w:tc>
          <w:tcPr>
            <w:tcW w:w="3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43CD6">
        <w:trPr>
          <w:trHeight w:val="220"/>
        </w:trPr>
        <w:tc>
          <w:tcPr>
            <w:tcW w:w="1274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roductos de papel, cartón e impresos</w:t>
            </w:r>
          </w:p>
        </w:tc>
        <w:tc>
          <w:tcPr>
            <w:tcW w:w="3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43CD6">
        <w:trPr>
          <w:trHeight w:val="220"/>
        </w:trPr>
        <w:tc>
          <w:tcPr>
            <w:tcW w:w="1274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Elementos de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limpieza, etc.</w:t>
            </w:r>
          </w:p>
        </w:tc>
        <w:tc>
          <w:tcPr>
            <w:tcW w:w="3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43CD6">
        <w:trPr>
          <w:trHeight w:val="220"/>
        </w:trPr>
        <w:tc>
          <w:tcPr>
            <w:tcW w:w="1274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43CD6">
        <w:trPr>
          <w:trHeight w:val="220"/>
        </w:trPr>
        <w:tc>
          <w:tcPr>
            <w:tcW w:w="1274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Servicios no personales</w:t>
            </w: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Teléfono, datos de internet, etc.</w:t>
            </w:r>
          </w:p>
        </w:tc>
        <w:tc>
          <w:tcPr>
            <w:tcW w:w="3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ED1A8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:rsidR="00143CD6" w:rsidRDefault="00ED1A8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:rsidR="00143CD6" w:rsidRDefault="00ED1A8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:rsidR="00143CD6" w:rsidRDefault="00ED1A8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143CD6">
        <w:trPr>
          <w:trHeight w:val="220"/>
        </w:trPr>
        <w:tc>
          <w:tcPr>
            <w:tcW w:w="1274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 Transporte</w:t>
            </w:r>
          </w:p>
        </w:tc>
        <w:tc>
          <w:tcPr>
            <w:tcW w:w="3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43CD6">
        <w:trPr>
          <w:trHeight w:val="220"/>
        </w:trPr>
        <w:tc>
          <w:tcPr>
            <w:tcW w:w="1274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 Im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prenta</w:t>
            </w:r>
          </w:p>
        </w:tc>
        <w:tc>
          <w:tcPr>
            <w:tcW w:w="3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43CD6">
        <w:trPr>
          <w:trHeight w:val="220"/>
        </w:trPr>
        <w:tc>
          <w:tcPr>
            <w:tcW w:w="1274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43CD6">
        <w:trPr>
          <w:trHeight w:val="220"/>
        </w:trPr>
        <w:tc>
          <w:tcPr>
            <w:tcW w:w="1274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43CD6" w:rsidRDefault="00ED1A8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Bienes de uso</w:t>
            </w:r>
          </w:p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(Hasta el 50%)</w:t>
            </w: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 Equipo de oficina y muebles</w:t>
            </w:r>
          </w:p>
        </w:tc>
        <w:tc>
          <w:tcPr>
            <w:tcW w:w="3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ED1A8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:rsidR="00143CD6" w:rsidRDefault="00ED1A8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:rsidR="00143CD6" w:rsidRDefault="00ED1A8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143CD6">
        <w:trPr>
          <w:trHeight w:val="220"/>
        </w:trPr>
        <w:tc>
          <w:tcPr>
            <w:tcW w:w="1274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 Herramientas</w:t>
            </w:r>
          </w:p>
        </w:tc>
        <w:tc>
          <w:tcPr>
            <w:tcW w:w="3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43CD6">
        <w:trPr>
          <w:trHeight w:val="220"/>
        </w:trPr>
        <w:tc>
          <w:tcPr>
            <w:tcW w:w="1274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ED1A8C">
            <w:pP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 Equipo sanitario y de laboratorio</w:t>
            </w:r>
          </w:p>
        </w:tc>
        <w:tc>
          <w:tcPr>
            <w:tcW w:w="3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14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43CD6">
        <w:trPr>
          <w:trHeight w:val="220"/>
        </w:trPr>
        <w:tc>
          <w:tcPr>
            <w:tcW w:w="7119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43CD6" w:rsidRDefault="00ED1A8C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TOTAL 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143CD6" w:rsidRDefault="00ED1A8C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$                                  </w:t>
            </w:r>
          </w:p>
        </w:tc>
      </w:tr>
    </w:tbl>
    <w:p w:rsidR="00143CD6" w:rsidRDefault="00143CD6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143CD6" w:rsidRDefault="00143CD6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16" w:name="_heading=h.gjdgxs" w:colFirst="0" w:colLast="0"/>
      <w:bookmarkEnd w:id="16"/>
    </w:p>
    <w:sectPr w:rsidR="00143CD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9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1A8C">
      <w:r>
        <w:separator/>
      </w:r>
    </w:p>
  </w:endnote>
  <w:endnote w:type="continuationSeparator" w:id="0">
    <w:p w:rsidR="00000000" w:rsidRDefault="00ED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D6" w:rsidRDefault="00143C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D6" w:rsidRDefault="00143C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1A8C">
      <w:r>
        <w:separator/>
      </w:r>
    </w:p>
  </w:footnote>
  <w:footnote w:type="continuationSeparator" w:id="0">
    <w:p w:rsidR="00000000" w:rsidRDefault="00ED1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D6" w:rsidRDefault="00143C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D6" w:rsidRDefault="00ED1A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 w:rsidRPr="00ED1A8C">
      <w:rPr>
        <w:rFonts w:ascii="Calibri" w:eastAsia="Calibri" w:hAnsi="Calibri" w:cs="Calibri"/>
        <w:noProof/>
        <w:color w:val="000000"/>
        <w:sz w:val="22"/>
        <w:szCs w:val="22"/>
        <w:lang w:val="es-AR" w:eastAsia="es-AR"/>
      </w:rPr>
      <w:drawing>
        <wp:inline distT="0" distB="0" distL="0" distR="0">
          <wp:extent cx="5760720" cy="659164"/>
          <wp:effectExtent l="0" t="0" r="0" b="7620"/>
          <wp:docPr id="1" name="Imagen 1" descr="C:\Users\jponce\Downloads\Membretes todos Secretaria Extension 2023-0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ponce\Downloads\Membretes todos Secretaria Extension 2023-0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D6" w:rsidRDefault="00143C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F0398"/>
    <w:multiLevelType w:val="multilevel"/>
    <w:tmpl w:val="0F849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D6"/>
    <w:rsid w:val="00143CD6"/>
    <w:rsid w:val="00ED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114B"/>
  <w15:docId w15:val="{552C1ACC-8CC9-426A-B858-76211FE9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E0"/>
    <w:rPr>
      <w:rFonts w:eastAsia="Times New Roman" w:cs="Times New Roman"/>
      <w:szCs w:val="24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F4D6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F4D6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F4D62"/>
  </w:style>
  <w:style w:type="character" w:customStyle="1" w:styleId="TextonotapieCar">
    <w:name w:val="Texto nota pie Car"/>
    <w:basedOn w:val="Fuentedeprrafopredeter"/>
    <w:link w:val="Textonotapie"/>
    <w:qFormat/>
    <w:rsid w:val="005C63E0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pie">
    <w:name w:val="footnote reference"/>
    <w:qFormat/>
    <w:rsid w:val="005C63E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26161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261611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26161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qFormat/>
    <w:rsid w:val="000C5533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qFormat/>
    <w:rsid w:val="000C5533"/>
    <w:rPr>
      <w:vertAlign w:val="superscrip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Ancladenotafinal">
    <w:name w:val="Ancla de nota final"/>
    <w:rPr>
      <w:vertAlign w:val="superscript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F4D62"/>
    <w:rPr>
      <w:rFonts w:ascii="Tahoma" w:eastAsiaTheme="minorHAnsi" w:hAnsi="Tahoma" w:cs="Tahoma"/>
      <w:sz w:val="16"/>
      <w:szCs w:val="16"/>
      <w:lang w:val="es-AR" w:eastAsia="en-US"/>
    </w:rPr>
  </w:style>
  <w:style w:type="paragraph" w:styleId="Encabezado">
    <w:name w:val="header"/>
    <w:basedOn w:val="Normal"/>
    <w:link w:val="EncabezadoCar"/>
    <w:uiPriority w:val="99"/>
    <w:unhideWhenUsed/>
    <w:rsid w:val="005F4D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5F4D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Prrafodelista">
    <w:name w:val="List Paragraph"/>
    <w:basedOn w:val="Normal"/>
    <w:uiPriority w:val="34"/>
    <w:qFormat/>
    <w:rsid w:val="003430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notapie">
    <w:name w:val="footnote text"/>
    <w:basedOn w:val="Normal"/>
    <w:link w:val="TextonotapieCar"/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261611"/>
    <w:rPr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261611"/>
    <w:rPr>
      <w:b/>
      <w:bCs/>
    </w:rPr>
  </w:style>
  <w:style w:type="paragraph" w:styleId="Textonotaalfinal">
    <w:name w:val="endnote text"/>
    <w:basedOn w:val="Normal"/>
    <w:link w:val="TextonotaalfinalCar"/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37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y4d9g+Kuz2Z+3uN2MzdCcZLwTA==">AMUW2mWBE0KMk3QZvjHDavq23/j6xwCnmhshxq7tnSL93Ae5K1ed7OjtKGoE7K+ZS+Pj/dcMGjxLzqGphZ3cvSHCC0MiYcKAtlw41iWNoTPMTj+b3MjFK5qULdQ/IGXdP8jlFmFQzachWZoJVgsO6fIf38gHMDU+C9ouPQncU96khm2akGrcXSDz6opuL9DZpByoZ63Md4hyojRsyyA9Wa7VLDoccZdhWZ39fb5aB/9JH7LzljGK7O4HS1n/PgBootsEkhS3hN3PU0CugsjeAFO04k1vj9C2JA3I54ywqTcE5acU7YLL1jlAOxXPMPOfdlGnK72xF9/h9tsEjqkT9sh96J6unMrKJeKKcQVdyOTgsIcSpjfJBJYi/mipoE9RMyCWu+8nnacefeeZ2sHJbracMgkB4CD9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del CICUNC</dc:creator>
  <cp:lastModifiedBy>PONCE, Joaquin</cp:lastModifiedBy>
  <cp:revision>2</cp:revision>
  <dcterms:created xsi:type="dcterms:W3CDTF">2021-04-19T20:53:00Z</dcterms:created>
  <dcterms:modified xsi:type="dcterms:W3CDTF">2023-03-10T16:02:00Z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