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Proyecto Concurso de Videos 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VI CONCURSO FilmoCiencia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Ciencia aborigen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"El conocimiento indígena es ciencia, no sólo tradición."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Anónimo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El Centro del Desarrollo del Pensamiento Científico en Niños y Adolescentes (RECREO), Universidad Nacional de Cuyo, convoca al quinto concurso FilmoCiencia “Ciencia aborigen”.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Institución responsable del proyecto: </w:t>
      </w:r>
      <w:r w:rsidDel="00000000" w:rsidR="00000000" w:rsidRPr="00000000">
        <w:rPr>
          <w:sz w:val="24"/>
          <w:szCs w:val="24"/>
          <w:rtl w:val="0"/>
        </w:rPr>
        <w:t xml:space="preserve">Centro del Desarrollo del Pensamiento Científico en Niños y Adolescentes (RECREO).</w:t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de inscripción y envío de trabajos: </w:t>
      </w:r>
      <w:r w:rsidDel="00000000" w:rsidR="00000000" w:rsidRPr="00000000">
        <w:rPr>
          <w:sz w:val="24"/>
          <w:szCs w:val="24"/>
          <w:rtl w:val="0"/>
        </w:rPr>
        <w:t xml:space="preserve">25 de agosto al 6 de octubre de 2025.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</w:p>
    <w:p w:rsidR="00000000" w:rsidDel="00000000" w:rsidP="00000000" w:rsidRDefault="00000000" w:rsidRPr="00000000" w14:paraId="0000000B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los estudiantes: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Formen parte del quehacer científico a través de un aporte fílmico de producción propia.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Compartan con otros jóvenes información, experiencias e ideas creativas.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Organicen conocimientos relacionados con la Física, Química y Biología de forma sintética y clara.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Tengan una mirada holística, analítica y científica ante situaciones y actividades cotidianas.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Entiendan la labor científica como una construcción colaborativa y compartida socialmente. 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Fortalezcan su autoestima por medio de la comunicación oral, gestual, escrita y/o gráfica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Desarrollen actitudes de compromiso, respeto y tolerancia.</w:t>
      </w:r>
    </w:p>
    <w:p w:rsidR="00000000" w:rsidDel="00000000" w:rsidP="00000000" w:rsidRDefault="00000000" w:rsidRPr="00000000" w14:paraId="00000013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las escuelas y colegios del territorio argentino:</w:t>
      </w:r>
    </w:p>
    <w:p w:rsidR="00000000" w:rsidDel="00000000" w:rsidP="00000000" w:rsidRDefault="00000000" w:rsidRPr="00000000" w14:paraId="0000001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Participen y acompañen a sus estudiantes en los procesos formativos y afectivos que se manifiestan por medio del trabajo científico escolar.</w:t>
      </w:r>
    </w:p>
    <w:p w:rsidR="00000000" w:rsidDel="00000000" w:rsidP="00000000" w:rsidRDefault="00000000" w:rsidRPr="00000000" w14:paraId="00000015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Involucren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diferentes áreas pedagógicas y administrativas de forma colaborativa y transversal.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Fundamentos de la Propuesta:</w:t>
      </w:r>
    </w:p>
    <w:p w:rsidR="00000000" w:rsidDel="00000000" w:rsidP="00000000" w:rsidRDefault="00000000" w:rsidRPr="00000000" w14:paraId="00000018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actividad científica se caracteriza por estar inmersa en contextos socio-históricos que presentan desafíos complejos y nos invitan a orientar nuestra labor hacia instancias de colaboración conjunta y trabajo compartido. Actualmente, este aspecto se ve facilitado por las nuevas tecnologías y el crecimiento de las redes de comunicación nos permite obtener y producir información a gran escala.</w:t>
      </w:r>
    </w:p>
    <w:p w:rsidR="00000000" w:rsidDel="00000000" w:rsidP="00000000" w:rsidRDefault="00000000" w:rsidRPr="00000000" w14:paraId="00000019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concurso es parte de las propuestas de extensión nacional organizadas por el Centro del Desarrollo del Pensamiento Científico en Niños y Adolescentes - RECREO, para conectar a los/las jóvenes de cada provincia argentina compartiendo conocimiento y prácticas experimentales que motiven a sus pares en la participación de diferentes actividades relacionadas con la Ciencia y Tecnología. </w:t>
      </w:r>
    </w:p>
    <w:p w:rsidR="00000000" w:rsidDel="00000000" w:rsidP="00000000" w:rsidRDefault="00000000" w:rsidRPr="00000000" w14:paraId="0000001A">
      <w:pPr>
        <w:spacing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Se adjuntan las bases y condiciones del concurso.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Proyecto Concurso de Videos </w:t>
      </w:r>
    </w:p>
    <w:p w:rsidR="00000000" w:rsidDel="00000000" w:rsidP="00000000" w:rsidRDefault="00000000" w:rsidRPr="00000000" w14:paraId="00000028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VI CONCURSO FilmoCiencia</w:t>
      </w:r>
    </w:p>
    <w:p w:rsidR="00000000" w:rsidDel="00000000" w:rsidP="00000000" w:rsidRDefault="00000000" w:rsidRPr="00000000" w14:paraId="00000029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Ciencia aborigen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"El conocimiento indígena es ciencia, no sólo tradición."</w:t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Anónimo" </w:t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El Centro del Desarrollo del Pensamiento Científico en Niños y Adolescentes (RECREO), Universidad Nacional de Cuyo, convoca al quinto concurso FilmoCiencia “Ciencia aborigen”.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4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BASES Y CONDICIONES DEL CONCURSO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Destinatarios: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Podrán participar estudiantes de escuelas de todo el país (pública o privada), que se encuentren dentro de las categorías propuestas por el Concurso.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Categorías: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spacing w:after="0" w:line="360" w:lineRule="auto"/>
        <w:ind w:left="1133" w:hanging="283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A</w:t>
      </w:r>
      <w:r w:rsidDel="00000000" w:rsidR="00000000" w:rsidRPr="00000000">
        <w:rPr>
          <w:sz w:val="24"/>
          <w:szCs w:val="24"/>
          <w:rtl w:val="0"/>
        </w:rPr>
        <w:t xml:space="preserve">: estudiantes de 10 años a 12 años, cumplidos en el año 2025.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0" w:line="360" w:lineRule="auto"/>
        <w:ind w:left="1133" w:hanging="283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B</w:t>
      </w:r>
      <w:r w:rsidDel="00000000" w:rsidR="00000000" w:rsidRPr="00000000">
        <w:rPr>
          <w:sz w:val="24"/>
          <w:szCs w:val="24"/>
          <w:rtl w:val="0"/>
        </w:rPr>
        <w:t xml:space="preserve">: estudiantes de 13 años a 16 años, cumplidos en el año 2025.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after="0" w:line="360" w:lineRule="auto"/>
        <w:ind w:left="1133" w:hanging="283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C</w:t>
      </w:r>
      <w:r w:rsidDel="00000000" w:rsidR="00000000" w:rsidRPr="00000000">
        <w:rPr>
          <w:sz w:val="24"/>
          <w:szCs w:val="24"/>
          <w:rtl w:val="0"/>
        </w:rPr>
        <w:t xml:space="preserve">: estudiantes de 17 años a 19 años, cumplidos en el año 2025 y que no se encuentren inscriptos en instituciones de nivel superior (universitaria o no universitaria).    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participación en el presente concurso podrá ser </w:t>
      </w:r>
      <w:r w:rsidDel="00000000" w:rsidR="00000000" w:rsidRPr="00000000">
        <w:rPr>
          <w:b w:val="1"/>
          <w:sz w:val="24"/>
          <w:szCs w:val="24"/>
          <w:rtl w:val="0"/>
        </w:rPr>
        <w:t xml:space="preserve">individual </w:t>
      </w:r>
      <w:r w:rsidDel="00000000" w:rsidR="00000000" w:rsidRPr="00000000">
        <w:rPr>
          <w:sz w:val="24"/>
          <w:szCs w:val="24"/>
          <w:rtl w:val="0"/>
        </w:rPr>
        <w:t xml:space="preserve">o en un equipo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dos integrantes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participante o equipo deberá grabar y editar un video de entre 2 y 5 minutos de duración, en el que se dé respuesta a la pregunta: ¿qué aportes ofrece la Ciencia Aborigen al desarrollo de las Ciencias Naturales? Se deberá explicar y fundamentar la respuesta a través de un concepto, teoría o ley perteneciente a la Física, Química y/o Biología, vinculándola con uno o más saberes ancestrales de los pueblos originarios. El objetivo es poner en valor cómo el conocimiento tradicional puede aportar a la comprensión, cuidado y resolución de problemas vinculados a las Ciencias Naturales, integrando distintas formas de conocer el mundo.</w:t>
      </w:r>
    </w:p>
    <w:p w:rsidR="00000000" w:rsidDel="00000000" w:rsidP="00000000" w:rsidRDefault="00000000" w:rsidRPr="00000000" w14:paraId="00000038">
      <w:pPr>
        <w:spacing w:after="0" w:line="360" w:lineRule="auto"/>
        <w:ind w:left="36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La presentación podrá tener algunas de estas modalidades: experimento; animación; youtuber; noticiero periodístico.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Deberán ser desarrolladas dentro de una de las dos categorías siguientes: 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Disciplinar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Videos en los que se ha analizado la tem</w:t>
      </w:r>
      <w:r w:rsidDel="00000000" w:rsidR="00000000" w:rsidRPr="00000000">
        <w:rPr>
          <w:sz w:val="24"/>
          <w:szCs w:val="24"/>
          <w:rtl w:val="0"/>
        </w:rPr>
        <w:t xml:space="preserve">ática desde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una única área científica: Biología, Física o Química.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Interdisciplinar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Videos en los que se ha analizado una actividad desde dos </w:t>
      </w:r>
      <w:r w:rsidDel="00000000" w:rsidR="00000000" w:rsidRPr="00000000">
        <w:rPr>
          <w:sz w:val="24"/>
          <w:szCs w:val="24"/>
          <w:rtl w:val="0"/>
        </w:rPr>
        <w:t xml:space="preserve">disciplinas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Biología y Química; Biología y Física; Química y Física; o las tres áreas Química, Física y Biología.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Temática: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En el video se deberá desarrollar uno o más ejes temáticos que describan, expliquen y fundamenten de qué manera los saberes de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Ciencia Aborigen</w:t>
      </w:r>
      <w:r w:rsidDel="00000000" w:rsidR="00000000" w:rsidRPr="00000000">
        <w:rPr>
          <w:sz w:val="24"/>
          <w:szCs w:val="24"/>
          <w:rtl w:val="0"/>
        </w:rPr>
        <w:t xml:space="preserve"> aportan a la comprensión y desarrollo de herramientas o enfoques aplicables al estudio de las Ciencias Naturales en el presente y el futuro. Además, se deberá indicar cuál será el concepto, ley o teoría científica (de Física, Química y/o Biología) que se abordará. Para ello, la estructura del video debe contener: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Presentación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Debe presentarse el fenómeno reconocido y el concepto científico a estudiar.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Desarrollo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Debe analizar, explicar, interpretar, fundamentar, relacionar la temática seleccionada para su estudio.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Final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Debe presentar un cierre del trabajo realizado y presentar en forma de créditos los derechos de autor, licencias de uso que se hayan utilizado y la bibliografía utilizada.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Algunos ejemplos que orienten la elección del tema a desarrollar desde un punto de vista químico, físico o biológico son: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El conocimiento botánico ancestral y su relación con la medicina natural.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Calendarios indígenas y observación del cielo: ¿cómo se reconocían las estaciones del año y los ciclos naturales mediante la astronomía?.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Geología: piedras que cuentan historias. 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Ciencia del equilibrio: vivir con la naturaleza.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Códigos de la tierra: ciencia contada con palabras (mitos, cantos, pinturas rupestres o símbolos). 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Tecnologías ancestrales en la construcción: técnicas constructivas utilizadas por pueblos originarios.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Gestión del agua y el suelo en comunidades aborígenes.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 física en los saberes tradicionales: uso de palancas, poleas, cuerdas y estructuras para cazar, pescar, construir o trabajar la cerámica.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Derechos y permisos: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8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 Centro del Desarrollo del Pensamiento Científico en Niños y Adolescentes (RECREO) se reserva el derecho de publicar los videos en la página web, en el canal de YouTube y redes sociales de RECREO u Olimpíada Argentina de Ciencias Jr. Los mismos podrán ser utilizados libremente y sin remuneración hacia el autor, por participantes de futuros certámenes organizados por esta Institución.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8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Todo estudiante que participe en el presente concurso, deberá completar y adjuntar una autorización de uso y cesión de derechos de imagen para que la Organización publique el material elaborado. La misma podrá encontrarla en el siguiente link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https://forms.gle/aJotEvZufWS1pM8f6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Requisitos de presentación: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videos deberán ser inéditos y originales. Los mismos deben contener material audiovisual propio, o bien, de terceros que hayan cedido los derechos de autor.</w:t>
      </w:r>
    </w:p>
    <w:p w:rsidR="00000000" w:rsidDel="00000000" w:rsidP="00000000" w:rsidRDefault="00000000" w:rsidRPr="00000000" w14:paraId="0000004F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este último caso, los derechos de autor y licencias de uso deberán aparecer como créditos al final del video.</w:t>
      </w:r>
    </w:p>
    <w:p w:rsidR="00000000" w:rsidDel="00000000" w:rsidP="00000000" w:rsidRDefault="00000000" w:rsidRPr="00000000" w14:paraId="00000050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video deberá ser presentado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formato MP4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1">
      <w:pPr>
        <w:spacing w:after="0" w:line="360" w:lineRule="auto"/>
        <w:ind w:left="360" w:firstLine="0"/>
        <w:jc w:val="both"/>
        <w:rPr>
          <w:sz w:val="10"/>
          <w:szCs w:val="10"/>
        </w:rPr>
      </w:pPr>
      <w:r w:rsidDel="00000000" w:rsidR="00000000" w:rsidRPr="00000000">
        <w:rPr>
          <w:sz w:val="24"/>
          <w:szCs w:val="24"/>
          <w:rtl w:val="0"/>
        </w:rPr>
        <w:t xml:space="preserve">La Organización se reserva el derecho de rechazar los videos que se consideren ofensivos, discriminen y/o contengan el uso de lenguaje inapropiado o situaciones de violencia.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Inscripción: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inscripción y participación se realizarán a través del siguiente formulario Google Forms: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https://forms.gle/aJotEvZufWS1pM8f6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deberá realizar una ÚNICA inscripción por Google Forms.</w:t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Dentro del formulario de inscripción deberán adjuntarse DOS archivos:</w:t>
      </w:r>
    </w:p>
    <w:p w:rsidR="00000000" w:rsidDel="00000000" w:rsidP="00000000" w:rsidRDefault="00000000" w:rsidRPr="00000000" w14:paraId="00000056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80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AUTORIZACIÓN DE CESIÓN DE IMAGEN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(formato PDF) nombrada como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autorización - APELLIDO - NOMBRE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(ejemplo: autorización - NIETO - MATÍAS) firmada por padre, madre o tutor del/la estudiante. La misma la podrán encontrar en la página de </w:t>
      </w:r>
      <w:r w:rsidDel="00000000" w:rsidR="00000000" w:rsidRPr="00000000">
        <w:rPr>
          <w:sz w:val="24"/>
          <w:szCs w:val="24"/>
          <w:rtl w:val="0"/>
        </w:rPr>
        <w:t xml:space="preserve">RECREO: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800" w:firstLine="0"/>
        <w:jc w:val="both"/>
        <w:rPr>
          <w:color w:val="000000"/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https://www.uncuyo.edu.ar/recreo/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80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VIDEO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(formato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MP4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 nombrado de la siguiente manera: </w:t>
      </w:r>
      <w:r w:rsidDel="00000000" w:rsidR="00000000" w:rsidRPr="00000000">
        <w:rPr>
          <w:b w:val="1"/>
          <w:sz w:val="24"/>
          <w:szCs w:val="24"/>
          <w:rtl w:val="0"/>
        </w:rPr>
        <w:t xml:space="preserve">Robótica-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área científica estudiada - seudónimo de autor/a o equipo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Además, debe colocarse el seudónimo al final del video (es decir, en los créditos), esto se hará así para que el jurado pueda evaluar los trabajos de forma anónima. Por ejemplo:</w:t>
      </w:r>
      <w:r w:rsidDel="00000000" w:rsidR="00000000" w:rsidRPr="00000000">
        <w:rPr>
          <w:sz w:val="24"/>
          <w:szCs w:val="24"/>
          <w:rtl w:val="0"/>
        </w:rPr>
        <w:t xml:space="preserve"> Robótica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 Física – Araña radiactiva. Los videos que no presenten el seudónimo y no puedan identificarse serán automáticamente descalificados.</w:t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inscripción deberá ser avalada por una autoridad o docente de la escuela, o un/a tutor/a. Es decir, en la inscripción deberán colocarse Nombre, Apellido y dirección de correo electrónico de algún docente o autoridad que esté informado sobre la participación del/la estudiante en el concurso.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0"/>
          <w:szCs w:val="1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heading=h.3b0ez3ecbl15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Etapas del concurso y fechas: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Inscripción y envío de videos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D</w:t>
      </w:r>
      <w:r w:rsidDel="00000000" w:rsidR="00000000" w:rsidRPr="00000000">
        <w:rPr>
          <w:sz w:val="24"/>
          <w:szCs w:val="24"/>
          <w:rtl w:val="0"/>
        </w:rPr>
        <w:t xml:space="preserve">esde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25 de agosto</w:t>
      </w:r>
      <w:r w:rsidDel="00000000" w:rsidR="00000000" w:rsidRPr="00000000">
        <w:rPr>
          <w:sz w:val="24"/>
          <w:szCs w:val="24"/>
          <w:rtl w:val="0"/>
        </w:rPr>
        <w:t xml:space="preserve"> hasta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octubre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Evaluación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los trabajos. Se realizará entre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7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rtl w:val="0"/>
        </w:rPr>
        <w:t xml:space="preserve">octubre al 31 de octubre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del corriente año por el jurado del concurso.</w:t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Publicación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los videos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preseleccionados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para la etapa de difusión y votación pública. Se realizará el día 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 noviembre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 2025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vía redes sociales de la Olimpíada Argentina de Ciencias Junior (Instagram, Facebook) y a través de la página web de las OACJ</w:t>
      </w: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https://www.uncuyo.edu.ar/recreo/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Difusión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y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votación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por el público. Se realizará desde el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 al 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 noviembre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del 2025 a través de las redes sociales de la OACJr: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61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YouTube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Olimpíada Arg. de Ciencias Jr.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61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Instagram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oacjr.oficial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61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Facebook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olimpiadaargentinadecienciasjunior</w:t>
      </w:r>
    </w:p>
    <w:p w:rsidR="00000000" w:rsidDel="00000000" w:rsidP="00000000" w:rsidRDefault="00000000" w:rsidRPr="00000000" w14:paraId="0000006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Anuncio de los ganadores y entrega de premios y distinciones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publicación de los ganadores se realizará durante la segunda semana de noviembre del corriente año, vía email y a través de la página web de RECREO </w:t>
      </w:r>
      <w:r w:rsidDel="00000000" w:rsidR="00000000" w:rsidRPr="00000000">
        <w:rPr>
          <w:rtl w:val="0"/>
        </w:rPr>
        <w:t xml:space="preserve">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http://www.uncuyo.edu.ar/recreo/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 entregarán distinciones (certificados) a los ganadores.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 invita a la instancia Nacional de la Olimpiada Argentina de Ciencias Junior a los ganadores para que puedan compartir su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Jurado:</w:t>
      </w:r>
    </w:p>
    <w:p w:rsidR="00000000" w:rsidDel="00000000" w:rsidP="00000000" w:rsidRDefault="00000000" w:rsidRPr="00000000" w14:paraId="00000068">
      <w:pPr>
        <w:spacing w:after="0" w:line="360" w:lineRule="auto"/>
        <w:ind w:left="426" w:firstLine="0"/>
        <w:jc w:val="both"/>
        <w:rPr>
          <w:color w:val="555555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composición del Jurado se hará pública previo a iniciar la etapa de evaluación (al cierre de las inscripciones) y durante el acto de premiación y entrega de distinciones del concurso.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ind w:left="426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Una vez hecho público el fallo, los videos que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no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hayan sido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preseleccionados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para la difusión y votación no premiados serán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eliminados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sin que quepa reclamo alguno. El jurado no se hace responsable de los retrasos o cualquier otra circunstancia pueda afectar a los envíos de las obras participantes.</w:t>
      </w:r>
    </w:p>
    <w:p w:rsidR="00000000" w:rsidDel="00000000" w:rsidP="00000000" w:rsidRDefault="00000000" w:rsidRPr="00000000" w14:paraId="0000006A">
      <w:pPr>
        <w:spacing w:after="0" w:line="360" w:lineRule="auto"/>
        <w:ind w:left="426" w:firstLine="0"/>
        <w:jc w:val="both"/>
        <w:rPr>
          <w:color w:val="000000"/>
          <w:sz w:val="18"/>
          <w:szCs w:val="18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Cualquier circunstancia no prevista en el presente reglamento de Bases y Condiciones será resuelta por los miembros del Jurado, o en su defecto por el equipo organizador.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Premios: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premiarán a los </w:t>
      </w:r>
      <w:r w:rsidDel="00000000" w:rsidR="00000000" w:rsidRPr="00000000">
        <w:rPr>
          <w:b w:val="1"/>
          <w:sz w:val="24"/>
          <w:szCs w:val="24"/>
          <w:rtl w:val="0"/>
        </w:rPr>
        <w:t xml:space="preserve">3 (tres)</w:t>
      </w:r>
      <w:r w:rsidDel="00000000" w:rsidR="00000000" w:rsidRPr="00000000">
        <w:rPr>
          <w:sz w:val="24"/>
          <w:szCs w:val="24"/>
          <w:rtl w:val="0"/>
        </w:rPr>
        <w:t xml:space="preserve"> mejores videos con: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Certificado de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primer, segundo y tercer puesto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en el VI Concurso FilmoCiencia - </w:t>
      </w:r>
      <w:r w:rsidDel="00000000" w:rsidR="00000000" w:rsidRPr="00000000">
        <w:rPr>
          <w:sz w:val="24"/>
          <w:szCs w:val="24"/>
          <w:rtl w:val="0"/>
        </w:rPr>
        <w:t xml:space="preserve">“Ciencia aborigen”.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Publicación de los videos ganadores en la página web de la OACJr (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https://www.uncuyo.edu.ar/recreo/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 y en las redes sociales oficiales.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firstLine="0"/>
        <w:jc w:val="both"/>
        <w:rPr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color w:val="231f20"/>
          <w:sz w:val="24"/>
          <w:szCs w:val="24"/>
          <w:highlight w:val="white"/>
          <w:rtl w:val="0"/>
        </w:rPr>
        <w:t xml:space="preserve">Si tienes dudas o consultas puedes contactarnos en  </w:t>
      </w:r>
      <w:hyperlink r:id="rId1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recreo@uncu.edu.ar</w:t>
        </w:r>
      </w:hyperlink>
      <w:r w:rsidDel="00000000" w:rsidR="00000000" w:rsidRPr="00000000">
        <w:rPr>
          <w:sz w:val="24"/>
          <w:szCs w:val="24"/>
          <w:rtl w:val="0"/>
        </w:rPr>
        <w:t xml:space="preserve"> 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Por favor indicar en el asunto: VI Concurso Filmociencia.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1417" w:top="1417" w:left="1701" w:right="1701" w:header="56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3278025" cy="784414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8025" cy="7844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✔"/>
      <w:lvlJc w:val="left"/>
      <w:pPr>
        <w:ind w:left="186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8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0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2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4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6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8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0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21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decimal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05046F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05046F"/>
    <w:rPr>
      <w:color w:val="605e5c"/>
      <w:shd w:color="auto" w:fill="e1dfdd" w:val="clear"/>
    </w:rPr>
  </w:style>
  <w:style w:type="character" w:styleId="Textoennegrita">
    <w:name w:val="Strong"/>
    <w:basedOn w:val="Fuentedeprrafopredeter"/>
    <w:uiPriority w:val="22"/>
    <w:qFormat w:val="1"/>
    <w:rsid w:val="0081590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uncuyo.edu.ar/olimpiadas/" TargetMode="External"/><Relationship Id="rId10" Type="http://schemas.openxmlformats.org/officeDocument/2006/relationships/hyperlink" Target="https://www.uncuyo.edu.ar/recreo/" TargetMode="External"/><Relationship Id="rId13" Type="http://schemas.openxmlformats.org/officeDocument/2006/relationships/hyperlink" Target="mailto:oacj@uncu.edu.ar" TargetMode="External"/><Relationship Id="rId12" Type="http://schemas.openxmlformats.org/officeDocument/2006/relationships/hyperlink" Target="https://www.uncuyo.edu.ar/recre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cuyo.edu.ar/recreo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aJotEvZufWS1pM8f6" TargetMode="External"/><Relationship Id="rId8" Type="http://schemas.openxmlformats.org/officeDocument/2006/relationships/hyperlink" Target="https://forms.gle/aJotEvZufWS1pM8f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4FxsbTQwoz5AD+kooIoVH+zXtQ==">CgMxLjAyCWguMzBqMHpsbDIOaC4zYjBlejNlY2JsMTU4AGo0ChRzdWdnZXN0LmNiazI5cDN1NnFvNBIcT2xpbXDDrWFkYSBBcmcuIENpZW5jaWFzIEpyLnIhMURwWXQzcGp4akNDbjUwMGhFWG5Kc3hMb25GS20ybjNn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2025-08-05T18:40:00Z</dcterms:created>
  <dc:creator>Matias Nieto</dc:creator>
</cp:coreProperties>
</file>